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6C7" w:rsidRDefault="00D813FC" w:rsidP="005C56C7">
      <w:pPr>
        <w:jc w:val="center"/>
        <w:rPr>
          <w:sz w:val="28"/>
          <w:szCs w:val="28"/>
        </w:rPr>
      </w:pPr>
      <w:r>
        <w:rPr>
          <w:b/>
          <w:noProof/>
          <w:sz w:val="26"/>
          <w:szCs w:val="26"/>
          <w:lang w:bidi="ar-SA"/>
        </w:rPr>
        <w:drawing>
          <wp:inline distT="0" distB="0" distL="0" distR="0">
            <wp:extent cx="6438900" cy="8585200"/>
            <wp:effectExtent l="0" t="0" r="0" b="0"/>
            <wp:docPr id="1" name="Рисунок 1" descr="F:\титулки\0723\мупвср оуд 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мупвср оуд 0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5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3FC" w:rsidRDefault="00D813FC" w:rsidP="005C56C7">
      <w:pPr>
        <w:jc w:val="center"/>
        <w:rPr>
          <w:sz w:val="28"/>
          <w:szCs w:val="28"/>
        </w:rPr>
      </w:pPr>
    </w:p>
    <w:p w:rsidR="00D813FC" w:rsidRDefault="00D813FC" w:rsidP="005C56C7">
      <w:pPr>
        <w:jc w:val="center"/>
        <w:rPr>
          <w:sz w:val="28"/>
          <w:szCs w:val="28"/>
        </w:rPr>
      </w:pPr>
    </w:p>
    <w:p w:rsidR="005C56C7" w:rsidRPr="00110FDF" w:rsidRDefault="005C56C7" w:rsidP="005C56C7">
      <w:pPr>
        <w:jc w:val="center"/>
        <w:rPr>
          <w:sz w:val="28"/>
          <w:szCs w:val="28"/>
        </w:rPr>
      </w:pPr>
    </w:p>
    <w:p w:rsidR="00C37ED4" w:rsidRDefault="00921DC1">
      <w:pPr>
        <w:spacing w:before="59" w:line="362" w:lineRule="auto"/>
        <w:ind w:left="112" w:right="305"/>
        <w:rPr>
          <w:sz w:val="32"/>
        </w:rPr>
      </w:pPr>
      <w:r>
        <w:rPr>
          <w:sz w:val="32"/>
        </w:rPr>
        <w:lastRenderedPageBreak/>
        <w:t>Учебно-методические рекомендации по выполнению самостоятель</w:t>
      </w:r>
      <w:r w:rsidR="0038387C">
        <w:rPr>
          <w:sz w:val="32"/>
        </w:rPr>
        <w:t xml:space="preserve">ной работы для студентов </w:t>
      </w:r>
      <w:r>
        <w:rPr>
          <w:sz w:val="32"/>
        </w:rPr>
        <w:t xml:space="preserve"> по учебной дисциплине</w:t>
      </w:r>
      <w:r w:rsidR="004342DA">
        <w:rPr>
          <w:sz w:val="32"/>
        </w:rPr>
        <w:t xml:space="preserve"> ОУД.05</w:t>
      </w:r>
      <w:r>
        <w:rPr>
          <w:sz w:val="32"/>
        </w:rPr>
        <w:t xml:space="preserve"> «История»</w:t>
      </w:r>
    </w:p>
    <w:p w:rsidR="00C37ED4" w:rsidRDefault="00921DC1">
      <w:pPr>
        <w:spacing w:before="285"/>
        <w:ind w:left="112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Разработал</w:t>
      </w:r>
      <w:r w:rsidR="0072245B">
        <w:rPr>
          <w:b/>
          <w:sz w:val="28"/>
        </w:rPr>
        <w:t>а</w:t>
      </w:r>
      <w:r>
        <w:rPr>
          <w:b/>
          <w:sz w:val="28"/>
        </w:rPr>
        <w:t>:</w:t>
      </w:r>
    </w:p>
    <w:p w:rsidR="00C37ED4" w:rsidRDefault="00C37ED4">
      <w:pPr>
        <w:pStyle w:val="a3"/>
        <w:spacing w:before="6"/>
        <w:rPr>
          <w:b/>
          <w:sz w:val="27"/>
        </w:rPr>
      </w:pPr>
    </w:p>
    <w:p w:rsidR="00C37ED4" w:rsidRDefault="0072245B">
      <w:pPr>
        <w:ind w:left="112" w:right="305"/>
        <w:rPr>
          <w:sz w:val="28"/>
        </w:rPr>
      </w:pPr>
      <w:proofErr w:type="spellStart"/>
      <w:r>
        <w:rPr>
          <w:sz w:val="28"/>
        </w:rPr>
        <w:t>Даутова</w:t>
      </w:r>
      <w:proofErr w:type="spellEnd"/>
      <w:r>
        <w:rPr>
          <w:sz w:val="28"/>
        </w:rPr>
        <w:t xml:space="preserve"> С.Х</w:t>
      </w:r>
      <w:r w:rsidR="00921DC1">
        <w:rPr>
          <w:sz w:val="28"/>
        </w:rPr>
        <w:t>., преподавател</w:t>
      </w:r>
      <w:r>
        <w:rPr>
          <w:sz w:val="28"/>
        </w:rPr>
        <w:t xml:space="preserve">ь истории </w:t>
      </w:r>
      <w:r w:rsidR="00921DC1">
        <w:rPr>
          <w:sz w:val="28"/>
        </w:rPr>
        <w:t xml:space="preserve"> </w:t>
      </w:r>
      <w:r>
        <w:rPr>
          <w:sz w:val="28"/>
        </w:rPr>
        <w:t>ГАПОУ «Казанский политехнический колледж».</w:t>
      </w: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rPr>
          <w:sz w:val="30"/>
        </w:rPr>
      </w:pPr>
    </w:p>
    <w:p w:rsidR="00C37ED4" w:rsidRDefault="00C018EE">
      <w:pPr>
        <w:spacing w:line="265" w:lineRule="exact"/>
        <w:ind w:left="112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C37ED4" w:rsidRDefault="00C37ED4">
      <w:pPr>
        <w:spacing w:line="265" w:lineRule="exact"/>
        <w:rPr>
          <w:rFonts w:ascii="Calibri" w:hAnsi="Calibri"/>
        </w:rPr>
        <w:sectPr w:rsidR="00C37ED4" w:rsidSect="00D813FC">
          <w:footerReference w:type="default" r:id="rId9"/>
          <w:pgSz w:w="11900" w:h="16840"/>
          <w:pgMar w:top="780" w:right="740" w:bottom="1200" w:left="1020" w:header="0" w:footer="1009" w:gutter="0"/>
          <w:cols w:space="720"/>
          <w:titlePg/>
          <w:docGrid w:linePitch="299"/>
        </w:sectPr>
      </w:pPr>
    </w:p>
    <w:p w:rsidR="00C37ED4" w:rsidRDefault="00921DC1">
      <w:pPr>
        <w:spacing w:before="62"/>
        <w:ind w:left="266" w:right="263"/>
        <w:jc w:val="center"/>
        <w:rPr>
          <w:sz w:val="27"/>
        </w:rPr>
      </w:pPr>
      <w:r>
        <w:rPr>
          <w:sz w:val="27"/>
        </w:rPr>
        <w:lastRenderedPageBreak/>
        <w:t>СОДЕРЖАНИЕ</w:t>
      </w:r>
    </w:p>
    <w:p w:rsidR="00C37ED4" w:rsidRDefault="00921DC1">
      <w:pPr>
        <w:pStyle w:val="a4"/>
        <w:numPr>
          <w:ilvl w:val="0"/>
          <w:numId w:val="8"/>
        </w:numPr>
        <w:tabs>
          <w:tab w:val="left" w:pos="316"/>
          <w:tab w:val="left" w:leader="dot" w:pos="8930"/>
        </w:tabs>
        <w:spacing w:before="832" w:line="244" w:lineRule="auto"/>
        <w:ind w:right="1073" w:firstLine="0"/>
        <w:rPr>
          <w:sz w:val="27"/>
        </w:rPr>
      </w:pPr>
      <w:r>
        <w:rPr>
          <w:sz w:val="27"/>
        </w:rPr>
        <w:t>Введение. Цели и задачи дисциплины (требования к результатам освоения дисциплины)</w:t>
      </w:r>
      <w:r>
        <w:rPr>
          <w:sz w:val="27"/>
        </w:rPr>
        <w:tab/>
      </w:r>
      <w:r>
        <w:rPr>
          <w:spacing w:val="-18"/>
          <w:sz w:val="27"/>
        </w:rPr>
        <w:t>4</w:t>
      </w: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spacing w:before="9"/>
        <w:rPr>
          <w:sz w:val="29"/>
        </w:rPr>
      </w:pPr>
    </w:p>
    <w:p w:rsidR="00C37ED4" w:rsidRDefault="00921DC1">
      <w:pPr>
        <w:pStyle w:val="a4"/>
        <w:numPr>
          <w:ilvl w:val="0"/>
          <w:numId w:val="8"/>
        </w:numPr>
        <w:tabs>
          <w:tab w:val="left" w:pos="382"/>
          <w:tab w:val="left" w:leader="dot" w:pos="9045"/>
        </w:tabs>
        <w:spacing w:line="244" w:lineRule="auto"/>
        <w:ind w:right="957" w:firstLine="0"/>
        <w:rPr>
          <w:sz w:val="27"/>
        </w:rPr>
      </w:pPr>
      <w:r>
        <w:rPr>
          <w:sz w:val="27"/>
        </w:rPr>
        <w:t>Перечень самостоятельных работ с указанием времени, необходимого на</w:t>
      </w:r>
      <w:r>
        <w:rPr>
          <w:spacing w:val="-32"/>
          <w:sz w:val="27"/>
        </w:rPr>
        <w:t xml:space="preserve"> </w:t>
      </w:r>
      <w:r>
        <w:rPr>
          <w:sz w:val="27"/>
        </w:rPr>
        <w:t>их подготовку</w:t>
      </w:r>
      <w:r>
        <w:rPr>
          <w:sz w:val="27"/>
        </w:rPr>
        <w:tab/>
      </w:r>
      <w:r>
        <w:rPr>
          <w:spacing w:val="-17"/>
          <w:sz w:val="27"/>
        </w:rPr>
        <w:t>7</w:t>
      </w: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spacing w:before="3"/>
        <w:rPr>
          <w:sz w:val="30"/>
        </w:rPr>
      </w:pPr>
    </w:p>
    <w:p w:rsidR="00C37ED4" w:rsidRDefault="00921DC1">
      <w:pPr>
        <w:pStyle w:val="a4"/>
        <w:numPr>
          <w:ilvl w:val="0"/>
          <w:numId w:val="8"/>
        </w:numPr>
        <w:tabs>
          <w:tab w:val="left" w:pos="382"/>
        </w:tabs>
        <w:ind w:left="381" w:hanging="270"/>
        <w:rPr>
          <w:sz w:val="27"/>
        </w:rPr>
      </w:pPr>
      <w:r>
        <w:rPr>
          <w:sz w:val="27"/>
        </w:rPr>
        <w:t>Внеаудиторная (самостоятель</w:t>
      </w:r>
      <w:r w:rsidR="00EA3443">
        <w:rPr>
          <w:sz w:val="27"/>
        </w:rPr>
        <w:t>ная) работа студентов по истории</w:t>
      </w:r>
      <w:r w:rsidR="00A91ACB">
        <w:rPr>
          <w:sz w:val="27"/>
        </w:rPr>
        <w:t xml:space="preserve"> Методические рекомендации</w:t>
      </w:r>
      <w:r>
        <w:rPr>
          <w:sz w:val="27"/>
        </w:rPr>
        <w:t>……</w:t>
      </w:r>
    </w:p>
    <w:p w:rsidR="00C37ED4" w:rsidRDefault="00921DC1">
      <w:pPr>
        <w:spacing w:before="6"/>
        <w:ind w:left="112"/>
        <w:rPr>
          <w:sz w:val="27"/>
        </w:rPr>
      </w:pPr>
      <w:r>
        <w:rPr>
          <w:sz w:val="27"/>
        </w:rPr>
        <w:t>……………………………………………………………..8</w:t>
      </w: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rPr>
          <w:sz w:val="30"/>
        </w:rPr>
      </w:pPr>
    </w:p>
    <w:p w:rsidR="00C37ED4" w:rsidRDefault="00C37ED4">
      <w:pPr>
        <w:pStyle w:val="a3"/>
        <w:spacing w:before="9"/>
        <w:rPr>
          <w:sz w:val="30"/>
        </w:rPr>
      </w:pPr>
    </w:p>
    <w:p w:rsidR="00C37ED4" w:rsidRDefault="00921DC1">
      <w:pPr>
        <w:pStyle w:val="a4"/>
        <w:numPr>
          <w:ilvl w:val="0"/>
          <w:numId w:val="8"/>
        </w:numPr>
        <w:tabs>
          <w:tab w:val="left" w:pos="316"/>
          <w:tab w:val="left" w:leader="dot" w:pos="8983"/>
        </w:tabs>
        <w:ind w:left="315" w:hanging="204"/>
        <w:rPr>
          <w:sz w:val="27"/>
        </w:rPr>
      </w:pPr>
      <w:r>
        <w:rPr>
          <w:sz w:val="27"/>
        </w:rPr>
        <w:t>Список</w:t>
      </w:r>
      <w:r>
        <w:rPr>
          <w:spacing w:val="-6"/>
          <w:sz w:val="27"/>
        </w:rPr>
        <w:t xml:space="preserve"> </w:t>
      </w:r>
      <w:r>
        <w:rPr>
          <w:sz w:val="27"/>
        </w:rPr>
        <w:t>используемой литературы</w:t>
      </w:r>
      <w:r>
        <w:rPr>
          <w:sz w:val="27"/>
        </w:rPr>
        <w:tab/>
        <w:t>19</w:t>
      </w:r>
    </w:p>
    <w:p w:rsidR="00C37ED4" w:rsidRDefault="00C37ED4">
      <w:pPr>
        <w:rPr>
          <w:sz w:val="27"/>
        </w:rPr>
        <w:sectPr w:rsidR="00C37ED4">
          <w:pgSz w:w="11900" w:h="16840"/>
          <w:pgMar w:top="780" w:right="740" w:bottom="1200" w:left="1020" w:header="0" w:footer="1009" w:gutter="0"/>
          <w:cols w:space="720"/>
        </w:sectPr>
      </w:pPr>
    </w:p>
    <w:p w:rsidR="00C37ED4" w:rsidRDefault="00921DC1">
      <w:pPr>
        <w:pStyle w:val="3"/>
        <w:numPr>
          <w:ilvl w:val="1"/>
          <w:numId w:val="8"/>
        </w:numPr>
        <w:tabs>
          <w:tab w:val="left" w:pos="4729"/>
        </w:tabs>
        <w:spacing w:before="70" w:line="240" w:lineRule="auto"/>
        <w:ind w:hanging="4724"/>
      </w:pPr>
      <w:r>
        <w:lastRenderedPageBreak/>
        <w:t>Введение</w:t>
      </w:r>
    </w:p>
    <w:p w:rsidR="00C37ED4" w:rsidRDefault="00C37ED4">
      <w:pPr>
        <w:pStyle w:val="a3"/>
        <w:spacing w:before="1"/>
        <w:rPr>
          <w:b/>
          <w:sz w:val="24"/>
        </w:rPr>
      </w:pPr>
    </w:p>
    <w:p w:rsidR="00C37ED4" w:rsidRDefault="00921DC1">
      <w:pPr>
        <w:pStyle w:val="a3"/>
        <w:spacing w:before="1" w:line="235" w:lineRule="auto"/>
        <w:ind w:left="112" w:right="106" w:firstLine="710"/>
        <w:jc w:val="both"/>
      </w:pPr>
      <w:r>
        <w:t>Учебная дисциплина «История » является частью основной профессиональной образовательной программы среднего профессионального образования в соответствии с ФГОС по специальностям колледжа.</w:t>
      </w:r>
    </w:p>
    <w:p w:rsidR="00C37ED4" w:rsidRDefault="00921DC1">
      <w:pPr>
        <w:pStyle w:val="a3"/>
        <w:spacing w:before="1"/>
        <w:ind w:left="112" w:right="103" w:firstLine="710"/>
        <w:jc w:val="both"/>
      </w:pPr>
      <w:r>
        <w:t xml:space="preserve">Методические указания для внеаудиторной самостоятельной работы студентов разработаны в соответствии с рабочей программой </w:t>
      </w:r>
      <w:r>
        <w:rPr>
          <w:spacing w:val="-3"/>
        </w:rPr>
        <w:t xml:space="preserve">дисциплины </w:t>
      </w:r>
      <w:r w:rsidR="0083634D">
        <w:t>«История» и</w:t>
      </w:r>
      <w:r>
        <w:rPr>
          <w:spacing w:val="-3"/>
        </w:rPr>
        <w:t xml:space="preserve"> </w:t>
      </w:r>
      <w:r>
        <w:t>соответствуют требованиям Государственного образовательного стандарта среднего профессионального</w:t>
      </w:r>
      <w:r>
        <w:rPr>
          <w:spacing w:val="-3"/>
        </w:rPr>
        <w:t xml:space="preserve"> </w:t>
      </w:r>
      <w:r>
        <w:t>образования.</w:t>
      </w:r>
    </w:p>
    <w:p w:rsidR="00C37ED4" w:rsidRDefault="00921DC1">
      <w:pPr>
        <w:pStyle w:val="a3"/>
        <w:tabs>
          <w:tab w:val="left" w:pos="1994"/>
          <w:tab w:val="left" w:pos="3261"/>
          <w:tab w:val="left" w:pos="4159"/>
          <w:tab w:val="left" w:pos="5743"/>
          <w:tab w:val="left" w:pos="7187"/>
          <w:tab w:val="left" w:pos="8901"/>
        </w:tabs>
        <w:spacing w:before="2"/>
        <w:ind w:left="112" w:right="101" w:firstLine="710"/>
        <w:jc w:val="both"/>
      </w:pPr>
      <w:r>
        <w:t>Методические указания для самостоятельной работы студентов содержат информацию о том, сколько и какие темы выносятся на самостоятельное изучение, основную и дополнительную литературу, инструкции по выполнению</w:t>
      </w:r>
      <w:r>
        <w:tab/>
        <w:t>работ</w:t>
      </w:r>
      <w:r>
        <w:tab/>
        <w:t>и</w:t>
      </w:r>
      <w:r>
        <w:tab/>
        <w:t>критерии</w:t>
      </w:r>
      <w:r>
        <w:tab/>
      </w:r>
      <w:r>
        <w:rPr>
          <w:spacing w:val="-3"/>
        </w:rPr>
        <w:t>оценки,</w:t>
      </w:r>
      <w:r>
        <w:rPr>
          <w:spacing w:val="-3"/>
        </w:rPr>
        <w:tab/>
      </w:r>
      <w:r>
        <w:t>оснащение</w:t>
      </w:r>
      <w:r>
        <w:tab/>
      </w:r>
      <w:r>
        <w:rPr>
          <w:spacing w:val="-1"/>
        </w:rPr>
        <w:t xml:space="preserve">(литература). </w:t>
      </w:r>
      <w:r>
        <w:t xml:space="preserve">Целью методических указаний для самостоятельной работы студентов является организация и управление самостоятельной работой студентов в </w:t>
      </w:r>
      <w:r>
        <w:rPr>
          <w:spacing w:val="-3"/>
        </w:rPr>
        <w:t xml:space="preserve">процессе </w:t>
      </w:r>
      <w:r>
        <w:t>изучения данной</w:t>
      </w:r>
      <w:r>
        <w:rPr>
          <w:spacing w:val="11"/>
        </w:rPr>
        <w:t xml:space="preserve"> </w:t>
      </w:r>
      <w:r>
        <w:t>дисциплины.</w:t>
      </w:r>
    </w:p>
    <w:p w:rsidR="00C37ED4" w:rsidRDefault="00921DC1">
      <w:pPr>
        <w:pStyle w:val="a3"/>
        <w:spacing w:before="6" w:line="235" w:lineRule="auto"/>
        <w:ind w:left="112" w:right="103" w:firstLine="710"/>
        <w:jc w:val="both"/>
      </w:pPr>
      <w:r>
        <w:t xml:space="preserve">По учебному плану по дисциплине «История » на самостоятельную </w:t>
      </w:r>
      <w:r w:rsidR="00493102">
        <w:t>работу студентов отводится 50</w:t>
      </w:r>
      <w:r>
        <w:t xml:space="preserve"> часов </w:t>
      </w:r>
      <w:proofErr w:type="gramStart"/>
      <w:r>
        <w:t xml:space="preserve">( </w:t>
      </w:r>
      <w:proofErr w:type="gramEnd"/>
      <w:r>
        <w:t>в зависимости от специальности).</w:t>
      </w:r>
    </w:p>
    <w:p w:rsidR="00C37ED4" w:rsidRDefault="00921DC1">
      <w:pPr>
        <w:pStyle w:val="a3"/>
        <w:spacing w:before="1"/>
        <w:ind w:left="112" w:right="103" w:firstLine="710"/>
        <w:jc w:val="both"/>
      </w:pPr>
      <w:r>
        <w:t xml:space="preserve">Форму самостоятельной работы </w:t>
      </w:r>
      <w:r>
        <w:rPr>
          <w:spacing w:val="-3"/>
        </w:rPr>
        <w:t xml:space="preserve">студент </w:t>
      </w:r>
      <w:r>
        <w:t xml:space="preserve">выбирает </w:t>
      </w:r>
      <w:r>
        <w:rPr>
          <w:spacing w:val="-3"/>
        </w:rPr>
        <w:t xml:space="preserve">согласно </w:t>
      </w:r>
      <w:r>
        <w:t xml:space="preserve">рабочей программе  (реферат,  </w:t>
      </w:r>
      <w:r>
        <w:rPr>
          <w:spacing w:val="-3"/>
        </w:rPr>
        <w:t xml:space="preserve">сообщение, эссе). </w:t>
      </w:r>
      <w:r>
        <w:t xml:space="preserve">К </w:t>
      </w:r>
      <w:r>
        <w:rPr>
          <w:spacing w:val="-3"/>
        </w:rPr>
        <w:t xml:space="preserve">каждой </w:t>
      </w:r>
      <w:r>
        <w:t xml:space="preserve">теме предложен план, инструкции при выполнении, при необходимости указана литература. Это должно </w:t>
      </w:r>
      <w:r>
        <w:rPr>
          <w:spacing w:val="-2"/>
        </w:rPr>
        <w:t xml:space="preserve">помочь </w:t>
      </w:r>
      <w:r>
        <w:t xml:space="preserve">студенту сориентироваться в изучаемой теме, </w:t>
      </w:r>
      <w:proofErr w:type="gramStart"/>
      <w:r>
        <w:t>верно</w:t>
      </w:r>
      <w:proofErr w:type="gramEnd"/>
      <w:r>
        <w:t xml:space="preserve"> расставить</w:t>
      </w:r>
      <w:r>
        <w:rPr>
          <w:spacing w:val="-2"/>
        </w:rPr>
        <w:t xml:space="preserve"> </w:t>
      </w:r>
      <w:r>
        <w:t>акценты.</w:t>
      </w:r>
    </w:p>
    <w:p w:rsidR="00C37ED4" w:rsidRDefault="00921DC1">
      <w:pPr>
        <w:pStyle w:val="a3"/>
        <w:spacing w:before="1"/>
        <w:ind w:left="112" w:right="106" w:firstLine="710"/>
        <w:jc w:val="both"/>
      </w:pPr>
      <w:r>
        <w:t xml:space="preserve">Выполненная работа позволит приобрести не только знания, но и </w:t>
      </w:r>
      <w:r>
        <w:rPr>
          <w:spacing w:val="-3"/>
        </w:rPr>
        <w:t xml:space="preserve">умения, </w:t>
      </w:r>
      <w:r>
        <w:t xml:space="preserve">навыки, а также </w:t>
      </w:r>
      <w:r>
        <w:rPr>
          <w:spacing w:val="-3"/>
        </w:rPr>
        <w:t xml:space="preserve">поможет </w:t>
      </w:r>
      <w:r>
        <w:t xml:space="preserve">выработать </w:t>
      </w:r>
      <w:r>
        <w:rPr>
          <w:spacing w:val="-3"/>
        </w:rPr>
        <w:t xml:space="preserve">свою </w:t>
      </w:r>
      <w:r>
        <w:t xml:space="preserve">методику подготовки, что </w:t>
      </w:r>
      <w:r>
        <w:rPr>
          <w:spacing w:val="-3"/>
        </w:rPr>
        <w:t xml:space="preserve">очень </w:t>
      </w:r>
      <w:r>
        <w:t xml:space="preserve">важно в </w:t>
      </w:r>
      <w:r>
        <w:rPr>
          <w:spacing w:val="-3"/>
        </w:rPr>
        <w:t xml:space="preserve">дальнейшем процессе </w:t>
      </w:r>
      <w:r>
        <w:t>обучения. Если потребуется консультация, то ее можно получить у преподавателя по графику его</w:t>
      </w:r>
      <w:r>
        <w:rPr>
          <w:spacing w:val="-15"/>
        </w:rPr>
        <w:t xml:space="preserve"> </w:t>
      </w:r>
      <w:r>
        <w:t>работы.</w:t>
      </w:r>
    </w:p>
    <w:p w:rsidR="00C37ED4" w:rsidRDefault="00921DC1">
      <w:pPr>
        <w:pStyle w:val="a3"/>
        <w:tabs>
          <w:tab w:val="left" w:pos="1691"/>
          <w:tab w:val="left" w:pos="2503"/>
          <w:tab w:val="left" w:pos="4288"/>
          <w:tab w:val="left" w:pos="5210"/>
          <w:tab w:val="left" w:pos="6506"/>
          <w:tab w:val="left" w:pos="8301"/>
          <w:tab w:val="left" w:pos="9199"/>
        </w:tabs>
        <w:spacing w:before="2"/>
        <w:ind w:left="112" w:right="107" w:firstLine="710"/>
        <w:jc w:val="both"/>
      </w:pPr>
      <w:r>
        <w:rPr>
          <w:i/>
        </w:rPr>
        <w:t xml:space="preserve">Целью </w:t>
      </w:r>
      <w:r>
        <w:t>методических рекомендаций является обеспечение эффективности самостоятельной работы студентов</w:t>
      </w:r>
      <w:r>
        <w:tab/>
        <w:t>с</w:t>
      </w:r>
      <w:r>
        <w:tab/>
        <w:t>литературой</w:t>
      </w:r>
      <w:r>
        <w:tab/>
        <w:t>на</w:t>
      </w:r>
      <w:r>
        <w:tab/>
        <w:t>основе</w:t>
      </w:r>
      <w:r>
        <w:tab/>
        <w:t>организации</w:t>
      </w:r>
      <w:r>
        <w:tab/>
        <w:t>её</w:t>
      </w:r>
      <w:r>
        <w:tab/>
      </w:r>
      <w:r>
        <w:rPr>
          <w:spacing w:val="-1"/>
        </w:rPr>
        <w:t xml:space="preserve">изучения. </w:t>
      </w:r>
      <w:r>
        <w:rPr>
          <w:i/>
        </w:rPr>
        <w:t xml:space="preserve">Задачами </w:t>
      </w:r>
      <w:r>
        <w:t>методических рекомендаций по самостоятельной работе</w:t>
      </w:r>
      <w:r>
        <w:rPr>
          <w:spacing w:val="-6"/>
        </w:rPr>
        <w:t xml:space="preserve"> </w:t>
      </w:r>
      <w:r>
        <w:t>являются:</w:t>
      </w:r>
    </w:p>
    <w:p w:rsidR="00C37ED4" w:rsidRDefault="00921DC1">
      <w:pPr>
        <w:pStyle w:val="a4"/>
        <w:numPr>
          <w:ilvl w:val="0"/>
          <w:numId w:val="7"/>
        </w:numPr>
        <w:tabs>
          <w:tab w:val="left" w:pos="1528"/>
          <w:tab w:val="left" w:pos="1529"/>
        </w:tabs>
        <w:spacing w:before="1" w:line="245" w:lineRule="exact"/>
        <w:ind w:left="1528"/>
        <w:rPr>
          <w:sz w:val="20"/>
        </w:rPr>
      </w:pPr>
      <w:r>
        <w:rPr>
          <w:sz w:val="20"/>
        </w:rPr>
        <w:t>активизация самостоятельной 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студентов;</w:t>
      </w:r>
    </w:p>
    <w:p w:rsidR="00C37ED4" w:rsidRDefault="00921DC1">
      <w:pPr>
        <w:pStyle w:val="a4"/>
        <w:numPr>
          <w:ilvl w:val="0"/>
          <w:numId w:val="7"/>
        </w:numPr>
        <w:tabs>
          <w:tab w:val="left" w:pos="1528"/>
          <w:tab w:val="left" w:pos="1529"/>
        </w:tabs>
        <w:spacing w:line="242" w:lineRule="exact"/>
        <w:ind w:left="1528"/>
        <w:rPr>
          <w:sz w:val="20"/>
        </w:rPr>
      </w:pPr>
      <w:r>
        <w:rPr>
          <w:sz w:val="20"/>
        </w:rPr>
        <w:t>содействие развития творческого отношения к данной</w:t>
      </w:r>
      <w:r>
        <w:rPr>
          <w:spacing w:val="-2"/>
          <w:sz w:val="20"/>
        </w:rPr>
        <w:t xml:space="preserve"> </w:t>
      </w:r>
      <w:r>
        <w:rPr>
          <w:spacing w:val="-3"/>
          <w:sz w:val="20"/>
        </w:rPr>
        <w:t>дисциплине;</w:t>
      </w:r>
    </w:p>
    <w:p w:rsidR="00C37ED4" w:rsidRDefault="00921DC1">
      <w:pPr>
        <w:pStyle w:val="a4"/>
        <w:numPr>
          <w:ilvl w:val="0"/>
          <w:numId w:val="7"/>
        </w:numPr>
        <w:tabs>
          <w:tab w:val="left" w:pos="1528"/>
          <w:tab w:val="left" w:pos="1529"/>
        </w:tabs>
        <w:spacing w:line="242" w:lineRule="exact"/>
        <w:ind w:left="1528"/>
        <w:rPr>
          <w:sz w:val="20"/>
        </w:rPr>
      </w:pPr>
      <w:r>
        <w:rPr>
          <w:sz w:val="20"/>
        </w:rPr>
        <w:t xml:space="preserve">овладение </w:t>
      </w:r>
      <w:r>
        <w:rPr>
          <w:spacing w:val="-3"/>
          <w:sz w:val="20"/>
        </w:rPr>
        <w:t xml:space="preserve">умениями </w:t>
      </w:r>
      <w:r>
        <w:rPr>
          <w:sz w:val="20"/>
        </w:rPr>
        <w:t>опознавать, анализировать, классифицировать</w:t>
      </w:r>
      <w:r>
        <w:rPr>
          <w:spacing w:val="12"/>
          <w:sz w:val="20"/>
        </w:rPr>
        <w:t xml:space="preserve"> </w:t>
      </w:r>
      <w:r>
        <w:rPr>
          <w:sz w:val="20"/>
        </w:rPr>
        <w:t>факты;</w:t>
      </w:r>
    </w:p>
    <w:p w:rsidR="00C37ED4" w:rsidRDefault="00921DC1">
      <w:pPr>
        <w:pStyle w:val="a4"/>
        <w:numPr>
          <w:ilvl w:val="0"/>
          <w:numId w:val="7"/>
        </w:numPr>
        <w:tabs>
          <w:tab w:val="left" w:pos="1528"/>
          <w:tab w:val="left" w:pos="1529"/>
        </w:tabs>
        <w:spacing w:line="245" w:lineRule="exact"/>
        <w:ind w:left="1528"/>
        <w:rPr>
          <w:sz w:val="20"/>
        </w:rPr>
      </w:pPr>
      <w:r>
        <w:rPr>
          <w:sz w:val="20"/>
        </w:rPr>
        <w:t>управление познавательной деятельностью</w:t>
      </w:r>
      <w:r>
        <w:rPr>
          <w:spacing w:val="-1"/>
          <w:sz w:val="20"/>
        </w:rPr>
        <w:t xml:space="preserve"> </w:t>
      </w:r>
      <w:r>
        <w:rPr>
          <w:sz w:val="20"/>
        </w:rPr>
        <w:t>студентов;</w:t>
      </w:r>
    </w:p>
    <w:p w:rsidR="00C37ED4" w:rsidRDefault="00921DC1">
      <w:pPr>
        <w:pStyle w:val="a4"/>
        <w:numPr>
          <w:ilvl w:val="0"/>
          <w:numId w:val="7"/>
        </w:numPr>
        <w:tabs>
          <w:tab w:val="left" w:pos="1528"/>
          <w:tab w:val="left" w:pos="1529"/>
        </w:tabs>
        <w:spacing w:line="245" w:lineRule="exact"/>
        <w:ind w:left="1528"/>
        <w:rPr>
          <w:sz w:val="20"/>
        </w:rPr>
      </w:pPr>
      <w:r>
        <w:rPr>
          <w:sz w:val="20"/>
        </w:rPr>
        <w:t>формирование абстрактного мышления: гуманистического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мировоззрения:</w:t>
      </w:r>
    </w:p>
    <w:p w:rsidR="00C37ED4" w:rsidRDefault="00921DC1">
      <w:pPr>
        <w:pStyle w:val="a4"/>
        <w:numPr>
          <w:ilvl w:val="0"/>
          <w:numId w:val="7"/>
        </w:numPr>
        <w:tabs>
          <w:tab w:val="left" w:pos="1528"/>
          <w:tab w:val="left" w:pos="1529"/>
        </w:tabs>
        <w:ind w:right="105" w:firstLine="710"/>
        <w:jc w:val="both"/>
        <w:rPr>
          <w:sz w:val="20"/>
        </w:rPr>
      </w:pPr>
      <w:r>
        <w:rPr>
          <w:sz w:val="20"/>
        </w:rPr>
        <w:t xml:space="preserve">формирование </w:t>
      </w:r>
      <w:r>
        <w:rPr>
          <w:spacing w:val="-3"/>
          <w:sz w:val="20"/>
        </w:rPr>
        <w:t xml:space="preserve">умения </w:t>
      </w:r>
      <w:r>
        <w:rPr>
          <w:sz w:val="20"/>
        </w:rPr>
        <w:t xml:space="preserve">получать и критически осмысливать </w:t>
      </w:r>
      <w:r>
        <w:rPr>
          <w:spacing w:val="-3"/>
          <w:sz w:val="20"/>
        </w:rPr>
        <w:t xml:space="preserve">философскую </w:t>
      </w:r>
      <w:r>
        <w:rPr>
          <w:sz w:val="20"/>
        </w:rPr>
        <w:t>информацию из 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источников.</w:t>
      </w:r>
    </w:p>
    <w:p w:rsidR="00C37ED4" w:rsidRDefault="00921DC1">
      <w:pPr>
        <w:pStyle w:val="a3"/>
        <w:ind w:left="823"/>
        <w:jc w:val="both"/>
      </w:pPr>
      <w:r>
        <w:rPr>
          <w:i/>
        </w:rPr>
        <w:t xml:space="preserve">Функциями </w:t>
      </w:r>
      <w:r>
        <w:t>методических рекомендаций по самостоятельной работе являются:</w:t>
      </w:r>
    </w:p>
    <w:p w:rsidR="00C37ED4" w:rsidRDefault="00921DC1">
      <w:pPr>
        <w:pStyle w:val="a4"/>
        <w:numPr>
          <w:ilvl w:val="0"/>
          <w:numId w:val="7"/>
        </w:numPr>
        <w:tabs>
          <w:tab w:val="left" w:pos="1528"/>
          <w:tab w:val="left" w:pos="1529"/>
        </w:tabs>
        <w:spacing w:line="245" w:lineRule="exact"/>
        <w:ind w:left="1528"/>
        <w:jc w:val="both"/>
        <w:rPr>
          <w:sz w:val="20"/>
        </w:rPr>
      </w:pPr>
      <w:r>
        <w:rPr>
          <w:sz w:val="20"/>
        </w:rPr>
        <w:t>определение содержания работы студентов по овладению программным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материалом;</w:t>
      </w:r>
    </w:p>
    <w:p w:rsidR="00C37ED4" w:rsidRDefault="00921DC1">
      <w:pPr>
        <w:pStyle w:val="a4"/>
        <w:numPr>
          <w:ilvl w:val="0"/>
          <w:numId w:val="7"/>
        </w:numPr>
        <w:tabs>
          <w:tab w:val="left" w:pos="1528"/>
          <w:tab w:val="left" w:pos="1529"/>
        </w:tabs>
        <w:spacing w:line="245" w:lineRule="exact"/>
        <w:ind w:left="1528"/>
        <w:jc w:val="both"/>
        <w:rPr>
          <w:sz w:val="20"/>
        </w:rPr>
      </w:pPr>
      <w:r>
        <w:rPr>
          <w:sz w:val="20"/>
        </w:rPr>
        <w:t xml:space="preserve">установление требований к результатам </w:t>
      </w:r>
      <w:r>
        <w:rPr>
          <w:spacing w:val="-3"/>
          <w:sz w:val="20"/>
        </w:rPr>
        <w:t>изучения</w:t>
      </w:r>
      <w:r>
        <w:rPr>
          <w:spacing w:val="3"/>
          <w:sz w:val="20"/>
        </w:rPr>
        <w:t xml:space="preserve"> </w:t>
      </w:r>
      <w:r>
        <w:rPr>
          <w:sz w:val="20"/>
        </w:rPr>
        <w:t>дисциплины.</w:t>
      </w:r>
    </w:p>
    <w:p w:rsidR="00C37ED4" w:rsidRDefault="00921DC1">
      <w:pPr>
        <w:pStyle w:val="a3"/>
        <w:tabs>
          <w:tab w:val="left" w:pos="2128"/>
          <w:tab w:val="left" w:pos="4711"/>
          <w:tab w:val="left" w:pos="7384"/>
          <w:tab w:val="left" w:pos="9400"/>
        </w:tabs>
        <w:spacing w:before="2" w:line="237" w:lineRule="auto"/>
        <w:ind w:left="112" w:right="106" w:firstLine="710"/>
        <w:jc w:val="both"/>
      </w:pPr>
      <w:r>
        <w:t>Сроки выполнения и виды отчётности самостоятельной работы определяются преподавателем и доводятся до</w:t>
      </w:r>
      <w:r>
        <w:tab/>
        <w:t>сведения</w:t>
      </w:r>
      <w:r>
        <w:tab/>
        <w:t>студентов</w:t>
      </w:r>
      <w:r>
        <w:tab/>
        <w:t>на</w:t>
      </w:r>
      <w:r>
        <w:tab/>
      </w:r>
      <w:r>
        <w:rPr>
          <w:spacing w:val="-5"/>
        </w:rPr>
        <w:t xml:space="preserve">уроках. </w:t>
      </w:r>
      <w:r>
        <w:t>В результате освоения дисциплины студент</w:t>
      </w:r>
      <w:r>
        <w:rPr>
          <w:spacing w:val="-3"/>
        </w:rPr>
        <w:t xml:space="preserve"> </w:t>
      </w:r>
      <w:r>
        <w:t>должен</w:t>
      </w:r>
    </w:p>
    <w:p w:rsidR="00C37ED4" w:rsidRDefault="00921DC1">
      <w:pPr>
        <w:pStyle w:val="3"/>
        <w:spacing w:before="6"/>
      </w:pPr>
      <w:r>
        <w:t>Уметь:</w:t>
      </w:r>
    </w:p>
    <w:p w:rsidR="00C37ED4" w:rsidRDefault="00921DC1">
      <w:pPr>
        <w:pStyle w:val="a4"/>
        <w:numPr>
          <w:ilvl w:val="0"/>
          <w:numId w:val="6"/>
        </w:numPr>
        <w:tabs>
          <w:tab w:val="left" w:pos="1528"/>
          <w:tab w:val="left" w:pos="1529"/>
        </w:tabs>
        <w:spacing w:line="243" w:lineRule="exact"/>
        <w:rPr>
          <w:sz w:val="20"/>
        </w:rPr>
      </w:pPr>
      <w:r>
        <w:rPr>
          <w:sz w:val="20"/>
        </w:rPr>
        <w:t>Ориентироваться в современной экономической,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политической и культурной ситуации в </w:t>
      </w:r>
      <w:r>
        <w:rPr>
          <w:spacing w:val="-3"/>
          <w:sz w:val="20"/>
        </w:rPr>
        <w:t xml:space="preserve">России </w:t>
      </w:r>
      <w:r>
        <w:rPr>
          <w:sz w:val="20"/>
        </w:rPr>
        <w:t>и</w:t>
      </w:r>
    </w:p>
    <w:p w:rsidR="00C37ED4" w:rsidRDefault="00C37ED4">
      <w:pPr>
        <w:spacing w:line="243" w:lineRule="exact"/>
        <w:rPr>
          <w:sz w:val="20"/>
        </w:rPr>
        <w:sectPr w:rsidR="00C37ED4">
          <w:pgSz w:w="11900" w:h="16840"/>
          <w:pgMar w:top="780" w:right="740" w:bottom="1200" w:left="1020" w:header="0" w:footer="1009" w:gutter="0"/>
          <w:cols w:space="720"/>
        </w:sectPr>
      </w:pPr>
    </w:p>
    <w:p w:rsidR="00C37ED4" w:rsidRDefault="00921DC1">
      <w:pPr>
        <w:pStyle w:val="a3"/>
        <w:ind w:left="112"/>
      </w:pPr>
      <w:proofErr w:type="gramStart"/>
      <w:r>
        <w:lastRenderedPageBreak/>
        <w:t>мире</w:t>
      </w:r>
      <w:proofErr w:type="gramEnd"/>
      <w:r>
        <w:t>;</w:t>
      </w:r>
    </w:p>
    <w:p w:rsidR="00C37ED4" w:rsidRDefault="00921DC1">
      <w:pPr>
        <w:pStyle w:val="a3"/>
      </w:pPr>
      <w:r>
        <w:br w:type="column"/>
      </w:r>
    </w:p>
    <w:p w:rsidR="00C37ED4" w:rsidRDefault="00921DC1">
      <w:pPr>
        <w:pStyle w:val="a4"/>
        <w:numPr>
          <w:ilvl w:val="0"/>
          <w:numId w:val="5"/>
        </w:numPr>
        <w:tabs>
          <w:tab w:val="left" w:pos="818"/>
          <w:tab w:val="left" w:pos="819"/>
          <w:tab w:val="left" w:pos="1840"/>
          <w:tab w:val="left" w:pos="3083"/>
          <w:tab w:val="left" w:pos="4600"/>
        </w:tabs>
        <w:spacing w:before="1"/>
        <w:ind w:hanging="707"/>
        <w:rPr>
          <w:sz w:val="20"/>
        </w:rPr>
      </w:pPr>
      <w:r>
        <w:rPr>
          <w:sz w:val="20"/>
        </w:rPr>
        <w:t>Выявлять</w:t>
      </w:r>
      <w:r>
        <w:rPr>
          <w:sz w:val="20"/>
        </w:rPr>
        <w:tab/>
        <w:t>взаимосвязь</w:t>
      </w:r>
      <w:r>
        <w:rPr>
          <w:sz w:val="20"/>
        </w:rPr>
        <w:tab/>
      </w:r>
      <w:r>
        <w:rPr>
          <w:spacing w:val="-3"/>
          <w:sz w:val="20"/>
        </w:rPr>
        <w:t>отечественных,</w:t>
      </w:r>
      <w:r>
        <w:rPr>
          <w:spacing w:val="-3"/>
          <w:sz w:val="20"/>
        </w:rPr>
        <w:tab/>
      </w:r>
      <w:r>
        <w:rPr>
          <w:sz w:val="20"/>
        </w:rPr>
        <w:t>региональных, мировых</w:t>
      </w:r>
      <w:r>
        <w:rPr>
          <w:spacing w:val="25"/>
          <w:sz w:val="20"/>
        </w:rPr>
        <w:t xml:space="preserve"> </w:t>
      </w:r>
      <w:r>
        <w:rPr>
          <w:sz w:val="20"/>
        </w:rPr>
        <w:t>социально-экономических,</w:t>
      </w:r>
    </w:p>
    <w:p w:rsidR="00C37ED4" w:rsidRDefault="00C37ED4">
      <w:pPr>
        <w:rPr>
          <w:sz w:val="20"/>
        </w:rPr>
        <w:sectPr w:rsidR="00C37ED4">
          <w:type w:val="continuous"/>
          <w:pgSz w:w="11900" w:h="16840"/>
          <w:pgMar w:top="780" w:right="740" w:bottom="1200" w:left="1020" w:header="720" w:footer="720" w:gutter="0"/>
          <w:cols w:num="2" w:space="720" w:equalWidth="0">
            <w:col w:w="632" w:space="79"/>
            <w:col w:w="9429"/>
          </w:cols>
        </w:sectPr>
      </w:pPr>
    </w:p>
    <w:p w:rsidR="00C37ED4" w:rsidRDefault="00921DC1">
      <w:pPr>
        <w:pStyle w:val="a3"/>
        <w:spacing w:line="230" w:lineRule="exact"/>
        <w:ind w:left="112"/>
      </w:pPr>
      <w:r>
        <w:lastRenderedPageBreak/>
        <w:t>политических и культурных проблем;</w:t>
      </w:r>
    </w:p>
    <w:p w:rsidR="00C37ED4" w:rsidRDefault="00921DC1">
      <w:pPr>
        <w:pStyle w:val="3"/>
      </w:pPr>
      <w:r>
        <w:t>Знать:</w:t>
      </w:r>
    </w:p>
    <w:p w:rsidR="00C37ED4" w:rsidRDefault="00921DC1">
      <w:pPr>
        <w:pStyle w:val="a4"/>
        <w:numPr>
          <w:ilvl w:val="1"/>
          <w:numId w:val="5"/>
        </w:numPr>
        <w:tabs>
          <w:tab w:val="left" w:pos="1528"/>
          <w:tab w:val="left" w:pos="1529"/>
        </w:tabs>
        <w:spacing w:line="243" w:lineRule="exact"/>
        <w:ind w:left="1528"/>
        <w:rPr>
          <w:sz w:val="20"/>
        </w:rPr>
      </w:pPr>
      <w:r>
        <w:rPr>
          <w:sz w:val="20"/>
        </w:rPr>
        <w:t xml:space="preserve">Основные направления развития ключевых </w:t>
      </w:r>
      <w:r>
        <w:rPr>
          <w:spacing w:val="-3"/>
          <w:sz w:val="20"/>
        </w:rPr>
        <w:t xml:space="preserve">регионов </w:t>
      </w:r>
      <w:r>
        <w:rPr>
          <w:sz w:val="20"/>
        </w:rPr>
        <w:t xml:space="preserve">мира на </w:t>
      </w:r>
      <w:r>
        <w:rPr>
          <w:spacing w:val="-2"/>
          <w:sz w:val="20"/>
        </w:rPr>
        <w:t xml:space="preserve">рубеже </w:t>
      </w:r>
      <w:r>
        <w:rPr>
          <w:spacing w:val="-3"/>
          <w:sz w:val="20"/>
        </w:rPr>
        <w:t xml:space="preserve">веков </w:t>
      </w:r>
      <w:r>
        <w:rPr>
          <w:sz w:val="20"/>
        </w:rPr>
        <w:t>(XX – XXI</w:t>
      </w:r>
      <w:r>
        <w:rPr>
          <w:spacing w:val="20"/>
          <w:sz w:val="20"/>
        </w:rPr>
        <w:t xml:space="preserve"> </w:t>
      </w:r>
      <w:r>
        <w:rPr>
          <w:sz w:val="20"/>
        </w:rPr>
        <w:t>вв.);</w:t>
      </w:r>
    </w:p>
    <w:p w:rsidR="00C37ED4" w:rsidRDefault="00921DC1">
      <w:pPr>
        <w:pStyle w:val="a4"/>
        <w:numPr>
          <w:ilvl w:val="1"/>
          <w:numId w:val="5"/>
        </w:numPr>
        <w:tabs>
          <w:tab w:val="left" w:pos="1528"/>
          <w:tab w:val="left" w:pos="1529"/>
        </w:tabs>
        <w:ind w:right="98" w:firstLine="710"/>
        <w:rPr>
          <w:sz w:val="20"/>
        </w:rPr>
      </w:pPr>
      <w:r>
        <w:rPr>
          <w:sz w:val="20"/>
        </w:rPr>
        <w:t>Сущность и причины локальных, региональных, межгосударственных конфликтов в конце XX – начала XXI</w:t>
      </w:r>
      <w:r>
        <w:rPr>
          <w:spacing w:val="-4"/>
          <w:sz w:val="20"/>
        </w:rPr>
        <w:t xml:space="preserve"> </w:t>
      </w:r>
      <w:r>
        <w:rPr>
          <w:sz w:val="20"/>
        </w:rPr>
        <w:t>веков;</w:t>
      </w:r>
    </w:p>
    <w:p w:rsidR="00C37ED4" w:rsidRDefault="00921DC1">
      <w:pPr>
        <w:pStyle w:val="a4"/>
        <w:numPr>
          <w:ilvl w:val="1"/>
          <w:numId w:val="5"/>
        </w:numPr>
        <w:tabs>
          <w:tab w:val="left" w:pos="1528"/>
          <w:tab w:val="left" w:pos="1529"/>
        </w:tabs>
        <w:spacing w:before="4" w:line="235" w:lineRule="auto"/>
        <w:ind w:right="106" w:firstLine="710"/>
        <w:rPr>
          <w:sz w:val="20"/>
        </w:rPr>
      </w:pPr>
      <w:r>
        <w:rPr>
          <w:sz w:val="20"/>
        </w:rPr>
        <w:t xml:space="preserve">Основные процессы (интеграционные, поликультурные, миграционные и </w:t>
      </w:r>
      <w:r>
        <w:rPr>
          <w:spacing w:val="-3"/>
          <w:sz w:val="20"/>
        </w:rPr>
        <w:t xml:space="preserve">иные) </w:t>
      </w:r>
      <w:r>
        <w:rPr>
          <w:sz w:val="20"/>
        </w:rPr>
        <w:t xml:space="preserve">политического и экономического и экономического развития </w:t>
      </w:r>
      <w:r>
        <w:rPr>
          <w:spacing w:val="-3"/>
          <w:sz w:val="20"/>
        </w:rPr>
        <w:t xml:space="preserve">ведущих </w:t>
      </w:r>
      <w:r>
        <w:rPr>
          <w:sz w:val="20"/>
        </w:rPr>
        <w:t xml:space="preserve">государств и </w:t>
      </w:r>
      <w:r>
        <w:rPr>
          <w:spacing w:val="-3"/>
          <w:sz w:val="20"/>
        </w:rPr>
        <w:t>регионов</w:t>
      </w:r>
      <w:r>
        <w:rPr>
          <w:spacing w:val="8"/>
          <w:sz w:val="20"/>
        </w:rPr>
        <w:t xml:space="preserve"> </w:t>
      </w:r>
      <w:r>
        <w:rPr>
          <w:sz w:val="20"/>
        </w:rPr>
        <w:t>мира;</w:t>
      </w:r>
    </w:p>
    <w:p w:rsidR="00C37ED4" w:rsidRDefault="00921DC1">
      <w:pPr>
        <w:pStyle w:val="a4"/>
        <w:numPr>
          <w:ilvl w:val="1"/>
          <w:numId w:val="5"/>
        </w:numPr>
        <w:tabs>
          <w:tab w:val="left" w:pos="1528"/>
          <w:tab w:val="left" w:pos="1529"/>
        </w:tabs>
        <w:spacing w:before="1" w:line="245" w:lineRule="exact"/>
        <w:ind w:left="1528"/>
        <w:rPr>
          <w:sz w:val="20"/>
        </w:rPr>
      </w:pPr>
      <w:r>
        <w:rPr>
          <w:sz w:val="20"/>
        </w:rPr>
        <w:t xml:space="preserve">Назначение ООН, НАТО, ЕС и </w:t>
      </w:r>
      <w:r>
        <w:rPr>
          <w:spacing w:val="-3"/>
          <w:sz w:val="20"/>
        </w:rPr>
        <w:t xml:space="preserve">других </w:t>
      </w:r>
      <w:r>
        <w:rPr>
          <w:sz w:val="20"/>
        </w:rPr>
        <w:t>организаций и основные направления их</w:t>
      </w:r>
      <w:r>
        <w:rPr>
          <w:spacing w:val="10"/>
          <w:sz w:val="20"/>
        </w:rPr>
        <w:t xml:space="preserve"> </w:t>
      </w:r>
      <w:r>
        <w:rPr>
          <w:spacing w:val="-3"/>
          <w:sz w:val="20"/>
        </w:rPr>
        <w:t>деятельности;</w:t>
      </w:r>
    </w:p>
    <w:p w:rsidR="00C37ED4" w:rsidRDefault="00921DC1">
      <w:pPr>
        <w:pStyle w:val="a4"/>
        <w:numPr>
          <w:ilvl w:val="1"/>
          <w:numId w:val="5"/>
        </w:numPr>
        <w:tabs>
          <w:tab w:val="left" w:pos="1528"/>
          <w:tab w:val="left" w:pos="1529"/>
        </w:tabs>
        <w:ind w:right="108" w:firstLine="710"/>
        <w:rPr>
          <w:sz w:val="20"/>
        </w:rPr>
      </w:pPr>
      <w:r>
        <w:rPr>
          <w:sz w:val="20"/>
        </w:rPr>
        <w:t>О роли науки, культуры и религии в сохранении и укреплении национальных и государственных традиций;</w:t>
      </w:r>
    </w:p>
    <w:p w:rsidR="00C37ED4" w:rsidRDefault="00921DC1">
      <w:pPr>
        <w:pStyle w:val="a4"/>
        <w:numPr>
          <w:ilvl w:val="1"/>
          <w:numId w:val="5"/>
        </w:numPr>
        <w:tabs>
          <w:tab w:val="left" w:pos="1528"/>
          <w:tab w:val="left" w:pos="1529"/>
        </w:tabs>
        <w:ind w:right="106" w:firstLine="710"/>
        <w:rPr>
          <w:sz w:val="20"/>
        </w:rPr>
      </w:pPr>
      <w:r>
        <w:rPr>
          <w:sz w:val="20"/>
        </w:rPr>
        <w:t>Содержание и назначение важнейших правовых и законодательных актов мирового и регионального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значения.</w:t>
      </w:r>
    </w:p>
    <w:p w:rsidR="00C37ED4" w:rsidRDefault="00921DC1">
      <w:pPr>
        <w:pStyle w:val="a4"/>
        <w:numPr>
          <w:ilvl w:val="1"/>
          <w:numId w:val="5"/>
        </w:numPr>
        <w:tabs>
          <w:tab w:val="left" w:pos="1528"/>
          <w:tab w:val="left" w:pos="1529"/>
        </w:tabs>
        <w:ind w:right="106" w:firstLine="710"/>
        <w:rPr>
          <w:sz w:val="20"/>
        </w:rPr>
      </w:pPr>
      <w:r>
        <w:rPr>
          <w:sz w:val="20"/>
        </w:rPr>
        <w:t xml:space="preserve">Использовать приобретённые знания и </w:t>
      </w:r>
      <w:r>
        <w:rPr>
          <w:spacing w:val="-3"/>
          <w:sz w:val="20"/>
        </w:rPr>
        <w:t xml:space="preserve">умения </w:t>
      </w:r>
      <w:r>
        <w:rPr>
          <w:sz w:val="20"/>
        </w:rPr>
        <w:t>в практической деятельности и повседневной 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чтобы: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1059"/>
        </w:tabs>
        <w:ind w:right="106" w:firstLine="710"/>
        <w:rPr>
          <w:sz w:val="20"/>
        </w:rPr>
      </w:pPr>
      <w:r>
        <w:rPr>
          <w:sz w:val="20"/>
        </w:rPr>
        <w:t xml:space="preserve">Понимать сущность и социальную значимость </w:t>
      </w:r>
      <w:r>
        <w:rPr>
          <w:spacing w:val="-3"/>
          <w:sz w:val="20"/>
        </w:rPr>
        <w:t xml:space="preserve">своей </w:t>
      </w:r>
      <w:r>
        <w:rPr>
          <w:sz w:val="20"/>
        </w:rPr>
        <w:t xml:space="preserve">будущей профессии, проявлять к </w:t>
      </w:r>
      <w:r>
        <w:rPr>
          <w:spacing w:val="-3"/>
          <w:sz w:val="20"/>
        </w:rPr>
        <w:t xml:space="preserve">ней </w:t>
      </w:r>
      <w:r>
        <w:rPr>
          <w:spacing w:val="-2"/>
          <w:sz w:val="20"/>
        </w:rPr>
        <w:t xml:space="preserve">устойчивый </w:t>
      </w:r>
      <w:r>
        <w:rPr>
          <w:sz w:val="20"/>
        </w:rPr>
        <w:t>интерес;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1178"/>
          <w:tab w:val="left" w:pos="1179"/>
        </w:tabs>
        <w:spacing w:before="5" w:line="235" w:lineRule="auto"/>
        <w:ind w:right="106" w:firstLine="710"/>
        <w:rPr>
          <w:sz w:val="20"/>
        </w:rPr>
      </w:pPr>
      <w:r>
        <w:rPr>
          <w:sz w:val="20"/>
        </w:rPr>
        <w:t xml:space="preserve">Организовывать собственную деятельность, выбирать </w:t>
      </w:r>
      <w:r>
        <w:rPr>
          <w:spacing w:val="-3"/>
          <w:sz w:val="20"/>
        </w:rPr>
        <w:t xml:space="preserve">типовые </w:t>
      </w:r>
      <w:r>
        <w:rPr>
          <w:sz w:val="20"/>
        </w:rPr>
        <w:t xml:space="preserve">методы и способы выполнения профессиональных задач, </w:t>
      </w:r>
      <w:r>
        <w:rPr>
          <w:spacing w:val="-3"/>
          <w:sz w:val="20"/>
        </w:rPr>
        <w:t xml:space="preserve">оценивать </w:t>
      </w:r>
      <w:r>
        <w:rPr>
          <w:sz w:val="20"/>
        </w:rPr>
        <w:t>их качество и</w:t>
      </w:r>
      <w:r>
        <w:rPr>
          <w:spacing w:val="6"/>
          <w:sz w:val="20"/>
        </w:rPr>
        <w:t xml:space="preserve"> </w:t>
      </w:r>
      <w:r>
        <w:rPr>
          <w:sz w:val="20"/>
        </w:rPr>
        <w:t>эффективность;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96"/>
          <w:tab w:val="left" w:pos="7533"/>
        </w:tabs>
        <w:spacing w:before="1"/>
        <w:ind w:left="996" w:hanging="173"/>
        <w:rPr>
          <w:sz w:val="20"/>
        </w:rPr>
      </w:pPr>
      <w:r>
        <w:rPr>
          <w:sz w:val="20"/>
        </w:rPr>
        <w:t xml:space="preserve">Принимать </w:t>
      </w:r>
      <w:r>
        <w:rPr>
          <w:spacing w:val="-3"/>
          <w:sz w:val="20"/>
        </w:rPr>
        <w:t xml:space="preserve">решения </w:t>
      </w:r>
      <w:r>
        <w:rPr>
          <w:sz w:val="20"/>
        </w:rPr>
        <w:t>в стандартных и нестандартных 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pacing w:val="-3"/>
          <w:sz w:val="20"/>
        </w:rPr>
        <w:t>нести</w:t>
      </w:r>
      <w:r>
        <w:rPr>
          <w:spacing w:val="-3"/>
          <w:sz w:val="20"/>
        </w:rPr>
        <w:tab/>
      </w:r>
      <w:r>
        <w:rPr>
          <w:sz w:val="20"/>
        </w:rPr>
        <w:t>за них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ответственность;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1035"/>
        </w:tabs>
        <w:spacing w:before="1"/>
        <w:ind w:right="106" w:firstLine="710"/>
        <w:rPr>
          <w:sz w:val="20"/>
        </w:rPr>
      </w:pPr>
      <w:r>
        <w:rPr>
          <w:sz w:val="20"/>
        </w:rPr>
        <w:t>Осуществлять поиск и использование информации, необходимой для эффективного выполнения профессиональных задач профессионального и личностного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развития;</w:t>
      </w:r>
    </w:p>
    <w:p w:rsidR="00C37ED4" w:rsidRDefault="00C37ED4">
      <w:pPr>
        <w:rPr>
          <w:sz w:val="20"/>
        </w:rPr>
        <w:sectPr w:rsidR="00C37ED4">
          <w:type w:val="continuous"/>
          <w:pgSz w:w="11900" w:h="16840"/>
          <w:pgMar w:top="780" w:right="740" w:bottom="1200" w:left="1020" w:header="720" w:footer="720" w:gutter="0"/>
          <w:cols w:space="720"/>
        </w:sectPr>
      </w:pPr>
    </w:p>
    <w:p w:rsidR="00C37ED4" w:rsidRDefault="00921DC1">
      <w:pPr>
        <w:pStyle w:val="a3"/>
        <w:spacing w:before="80"/>
        <w:ind w:left="876"/>
      </w:pPr>
      <w:r>
        <w:lastRenderedPageBreak/>
        <w:t>-Использовать информационно-коммуникационные технологии в профессиональной деятельности;</w:t>
      </w:r>
    </w:p>
    <w:p w:rsidR="00C37ED4" w:rsidRDefault="00921DC1">
      <w:pPr>
        <w:pStyle w:val="a3"/>
        <w:spacing w:before="1"/>
        <w:ind w:left="823"/>
      </w:pPr>
      <w:r>
        <w:t>-Работать в коллективе и команде, эффективно общаться с коллегами, руководством, потребителями;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rPr>
          <w:sz w:val="20"/>
        </w:rPr>
      </w:pPr>
      <w:r>
        <w:rPr>
          <w:sz w:val="20"/>
        </w:rPr>
        <w:t xml:space="preserve">Брать на </w:t>
      </w:r>
      <w:r>
        <w:rPr>
          <w:spacing w:val="-3"/>
          <w:sz w:val="20"/>
        </w:rPr>
        <w:t xml:space="preserve">себя </w:t>
      </w:r>
      <w:r>
        <w:rPr>
          <w:sz w:val="20"/>
        </w:rPr>
        <w:t xml:space="preserve">ответственность за работу </w:t>
      </w:r>
      <w:r>
        <w:rPr>
          <w:spacing w:val="-3"/>
          <w:sz w:val="20"/>
        </w:rPr>
        <w:t xml:space="preserve">членов </w:t>
      </w:r>
      <w:r>
        <w:rPr>
          <w:sz w:val="20"/>
        </w:rPr>
        <w:t>команды (подчинённых), результат 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заданий;</w:t>
      </w:r>
    </w:p>
    <w:p w:rsidR="00C37ED4" w:rsidRDefault="00921DC1">
      <w:pPr>
        <w:pStyle w:val="a3"/>
        <w:ind w:left="112"/>
        <w:rPr>
          <w:rFonts w:ascii="Symbol" w:hAnsi="Symbol"/>
        </w:rPr>
      </w:pPr>
      <w:r>
        <w:rPr>
          <w:rFonts w:ascii="Symbol" w:hAnsi="Symbol"/>
        </w:rPr>
        <w:t></w:t>
      </w:r>
    </w:p>
    <w:p w:rsidR="00C37ED4" w:rsidRDefault="00C37ED4">
      <w:pPr>
        <w:rPr>
          <w:rFonts w:ascii="Symbol" w:hAnsi="Symbol"/>
        </w:rPr>
        <w:sectPr w:rsidR="00C37ED4">
          <w:pgSz w:w="11900" w:h="16840"/>
          <w:pgMar w:top="760" w:right="740" w:bottom="1200" w:left="1020" w:header="0" w:footer="1009" w:gutter="0"/>
          <w:cols w:space="720"/>
        </w:sectPr>
      </w:pPr>
    </w:p>
    <w:p w:rsidR="008B2A4E" w:rsidRDefault="008B2A4E" w:rsidP="008B2A4E">
      <w:pPr>
        <w:pStyle w:val="3"/>
        <w:spacing w:before="70" w:line="240" w:lineRule="auto"/>
        <w:ind w:left="235"/>
      </w:pPr>
    </w:p>
    <w:p w:rsidR="008B2A4E" w:rsidRDefault="008B2A4E" w:rsidP="008B2A4E">
      <w:pPr>
        <w:pStyle w:val="3"/>
        <w:spacing w:before="70" w:line="240" w:lineRule="auto"/>
        <w:ind w:left="235"/>
      </w:pPr>
      <w:r>
        <w:t>Перечень самостоятельных работ с указанием времени, необходимого на их подготовку</w:t>
      </w:r>
    </w:p>
    <w:p w:rsidR="008B2A4E" w:rsidRDefault="008B2A4E">
      <w:pPr>
        <w:pStyle w:val="3"/>
        <w:spacing w:before="70" w:line="240" w:lineRule="auto"/>
        <w:ind w:left="235"/>
      </w:pPr>
    </w:p>
    <w:p w:rsidR="008B2A4E" w:rsidRDefault="008B2A4E">
      <w:pPr>
        <w:pStyle w:val="3"/>
        <w:spacing w:before="70" w:line="240" w:lineRule="auto"/>
        <w:ind w:left="235"/>
      </w:pPr>
    </w:p>
    <w:p w:rsidR="00C37ED4" w:rsidRDefault="00C37ED4">
      <w:pPr>
        <w:pStyle w:val="a3"/>
        <w:rPr>
          <w:b/>
          <w:sz w:val="25"/>
        </w:rPr>
      </w:pPr>
    </w:p>
    <w:tbl>
      <w:tblPr>
        <w:tblStyle w:val="TableNormal"/>
        <w:tblW w:w="15074" w:type="dxa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097"/>
        <w:gridCol w:w="3026"/>
        <w:gridCol w:w="1559"/>
        <w:gridCol w:w="1418"/>
        <w:gridCol w:w="8"/>
        <w:gridCol w:w="3394"/>
        <w:gridCol w:w="30"/>
      </w:tblGrid>
      <w:tr w:rsidR="00357D09" w:rsidTr="00422566">
        <w:trPr>
          <w:gridAfter w:val="1"/>
          <w:wAfter w:w="30" w:type="dxa"/>
          <w:trHeight w:val="70"/>
        </w:trPr>
        <w:tc>
          <w:tcPr>
            <w:tcW w:w="542" w:type="dxa"/>
            <w:vMerge w:val="restart"/>
          </w:tcPr>
          <w:p w:rsidR="00357D09" w:rsidRDefault="00357D09">
            <w:pPr>
              <w:pStyle w:val="TableParagraph"/>
              <w:spacing w:before="0"/>
              <w:ind w:right="132"/>
              <w:jc w:val="left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5097" w:type="dxa"/>
            <w:vMerge w:val="restart"/>
          </w:tcPr>
          <w:p w:rsidR="00357D09" w:rsidRDefault="00357D09">
            <w:pPr>
              <w:pStyle w:val="TableParagraph"/>
              <w:spacing w:before="0"/>
              <w:ind w:left="0"/>
              <w:jc w:val="left"/>
              <w:rPr>
                <w:b/>
                <w:sz w:val="25"/>
              </w:rPr>
            </w:pPr>
          </w:p>
          <w:p w:rsidR="00357D09" w:rsidRDefault="00357D09">
            <w:pPr>
              <w:pStyle w:val="TableParagraph"/>
              <w:spacing w:before="1"/>
              <w:ind w:left="1680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 темы</w:t>
            </w:r>
          </w:p>
        </w:tc>
        <w:tc>
          <w:tcPr>
            <w:tcW w:w="3026" w:type="dxa"/>
            <w:vMerge w:val="restart"/>
          </w:tcPr>
          <w:p w:rsidR="00357D09" w:rsidRDefault="00357D09">
            <w:pPr>
              <w:pStyle w:val="TableParagraph"/>
              <w:spacing w:before="173"/>
              <w:ind w:left="970" w:right="263" w:hanging="615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Название </w:t>
            </w:r>
            <w:proofErr w:type="gramStart"/>
            <w:r>
              <w:rPr>
                <w:sz w:val="20"/>
              </w:rPr>
              <w:t>самостоятельной</w:t>
            </w:r>
            <w:proofErr w:type="gramEnd"/>
          </w:p>
          <w:p w:rsidR="00357D09" w:rsidRDefault="00357D09">
            <w:pPr>
              <w:pStyle w:val="TableParagraph"/>
              <w:spacing w:before="173"/>
              <w:ind w:left="970" w:right="263" w:hanging="615"/>
              <w:jc w:val="left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2985" w:type="dxa"/>
            <w:gridSpan w:val="3"/>
            <w:tcBorders>
              <w:bottom w:val="nil"/>
              <w:right w:val="single" w:sz="4" w:space="0" w:color="auto"/>
            </w:tcBorders>
          </w:tcPr>
          <w:p w:rsidR="00357D09" w:rsidRDefault="00357D09" w:rsidP="00722F19">
            <w:pPr>
              <w:pStyle w:val="TableParagraph"/>
              <w:spacing w:before="115"/>
              <w:ind w:left="2764" w:right="2747"/>
              <w:jc w:val="left"/>
              <w:rPr>
                <w:sz w:val="20"/>
              </w:rPr>
            </w:pPr>
          </w:p>
        </w:tc>
        <w:tc>
          <w:tcPr>
            <w:tcW w:w="3394" w:type="dxa"/>
            <w:tcBorders>
              <w:top w:val="nil"/>
              <w:bottom w:val="nil"/>
              <w:right w:val="nil"/>
            </w:tcBorders>
          </w:tcPr>
          <w:p w:rsidR="00357D09" w:rsidRDefault="00357D09" w:rsidP="00357D09">
            <w:pPr>
              <w:pStyle w:val="TableParagraph"/>
              <w:spacing w:before="115"/>
              <w:ind w:left="0" w:right="2747"/>
              <w:jc w:val="left"/>
              <w:rPr>
                <w:sz w:val="20"/>
              </w:rPr>
            </w:pPr>
          </w:p>
        </w:tc>
      </w:tr>
      <w:tr w:rsidR="00357D09" w:rsidTr="00422566">
        <w:trPr>
          <w:trHeight w:val="330"/>
        </w:trPr>
        <w:tc>
          <w:tcPr>
            <w:tcW w:w="542" w:type="dxa"/>
            <w:vMerge/>
            <w:tcBorders>
              <w:top w:val="nil"/>
            </w:tcBorders>
          </w:tcPr>
          <w:p w:rsidR="00357D09" w:rsidRDefault="00357D09">
            <w:pPr>
              <w:rPr>
                <w:sz w:val="2"/>
                <w:szCs w:val="2"/>
              </w:rPr>
            </w:pPr>
          </w:p>
        </w:tc>
        <w:tc>
          <w:tcPr>
            <w:tcW w:w="5097" w:type="dxa"/>
            <w:vMerge/>
            <w:tcBorders>
              <w:top w:val="nil"/>
            </w:tcBorders>
          </w:tcPr>
          <w:p w:rsidR="00357D09" w:rsidRDefault="00357D09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vMerge/>
            <w:tcBorders>
              <w:top w:val="nil"/>
            </w:tcBorders>
          </w:tcPr>
          <w:p w:rsidR="00357D09" w:rsidRDefault="00357D09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357D09" w:rsidRDefault="00357D09" w:rsidP="0083634D">
            <w:pPr>
              <w:pStyle w:val="TableParagraph"/>
              <w:spacing w:before="38"/>
              <w:ind w:left="269" w:right="251"/>
              <w:jc w:val="left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:rsidR="00357D09" w:rsidRDefault="00357D09" w:rsidP="0083634D">
            <w:pPr>
              <w:pStyle w:val="TableParagraph"/>
              <w:spacing w:before="38"/>
              <w:ind w:left="269" w:right="251"/>
              <w:jc w:val="left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7D09" w:rsidRDefault="00357D09">
            <w:pPr>
              <w:pStyle w:val="TableParagraph"/>
              <w:spacing w:before="38"/>
              <w:ind w:left="198" w:right="178"/>
              <w:rPr>
                <w:sz w:val="20"/>
              </w:rPr>
            </w:pPr>
            <w:r>
              <w:rPr>
                <w:sz w:val="20"/>
              </w:rPr>
              <w:t>Форма представления результата</w:t>
            </w:r>
          </w:p>
        </w:tc>
        <w:tc>
          <w:tcPr>
            <w:tcW w:w="3432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57D09" w:rsidRDefault="00357D09" w:rsidP="00C151A1">
            <w:pPr>
              <w:pStyle w:val="TableParagraph"/>
              <w:ind w:left="16"/>
              <w:rPr>
                <w:sz w:val="20"/>
              </w:rPr>
            </w:pPr>
          </w:p>
        </w:tc>
      </w:tr>
      <w:tr w:rsidR="00357D09" w:rsidTr="00422566">
        <w:trPr>
          <w:trHeight w:val="686"/>
        </w:trPr>
        <w:tc>
          <w:tcPr>
            <w:tcW w:w="542" w:type="dxa"/>
          </w:tcPr>
          <w:p w:rsidR="00357D09" w:rsidRDefault="00357D09">
            <w:pPr>
              <w:pStyle w:val="TableParagraph"/>
              <w:spacing w:before="2"/>
              <w:ind w:left="0"/>
              <w:jc w:val="left"/>
              <w:rPr>
                <w:b/>
                <w:sz w:val="19"/>
              </w:rPr>
            </w:pPr>
          </w:p>
          <w:p w:rsidR="00357D09" w:rsidRDefault="00357D09">
            <w:pPr>
              <w:pStyle w:val="TableParagraph"/>
              <w:spacing w:before="0"/>
              <w:ind w:left="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097" w:type="dxa"/>
          </w:tcPr>
          <w:p w:rsidR="00357D09" w:rsidRDefault="00357D09">
            <w:pPr>
              <w:pStyle w:val="TableParagraph"/>
              <w:spacing w:before="0" w:line="215" w:lineRule="exact"/>
              <w:ind w:right="90"/>
              <w:rPr>
                <w:sz w:val="20"/>
              </w:rPr>
            </w:pPr>
            <w:r>
              <w:rPr>
                <w:sz w:val="20"/>
              </w:rPr>
              <w:t xml:space="preserve"> Россия в годы Первой мировой войны, послевоенный кризис.</w:t>
            </w:r>
          </w:p>
        </w:tc>
        <w:tc>
          <w:tcPr>
            <w:tcW w:w="3026" w:type="dxa"/>
          </w:tcPr>
          <w:p w:rsidR="00357D09" w:rsidRDefault="00357D09">
            <w:pPr>
              <w:pStyle w:val="TableParagraph"/>
              <w:spacing w:before="109" w:line="235" w:lineRule="auto"/>
              <w:ind w:left="293" w:right="263" w:firstLine="465"/>
              <w:jc w:val="left"/>
              <w:rPr>
                <w:sz w:val="20"/>
              </w:rPr>
            </w:pPr>
            <w:r>
              <w:rPr>
                <w:sz w:val="20"/>
              </w:rPr>
              <w:t xml:space="preserve"> Конспектирование, подготовка и написание реферата.</w:t>
            </w:r>
          </w:p>
        </w:tc>
        <w:tc>
          <w:tcPr>
            <w:tcW w:w="1559" w:type="dxa"/>
          </w:tcPr>
          <w:p w:rsidR="00357D09" w:rsidRDefault="00357D09">
            <w:pPr>
              <w:pStyle w:val="TableParagraph"/>
              <w:spacing w:before="2"/>
              <w:ind w:left="0"/>
              <w:jc w:val="left"/>
              <w:rPr>
                <w:b/>
                <w:sz w:val="19"/>
              </w:rPr>
            </w:pPr>
          </w:p>
          <w:p w:rsidR="00357D09" w:rsidRDefault="00357D09">
            <w:pPr>
              <w:pStyle w:val="TableParagraph"/>
              <w:spacing w:before="0"/>
              <w:ind w:left="1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7D09" w:rsidRDefault="00357D09">
            <w:pPr>
              <w:pStyle w:val="TableParagraph"/>
              <w:spacing w:before="2"/>
              <w:ind w:left="0"/>
              <w:jc w:val="left"/>
              <w:rPr>
                <w:b/>
                <w:sz w:val="19"/>
              </w:rPr>
            </w:pPr>
          </w:p>
          <w:p w:rsidR="00357D09" w:rsidRDefault="00357D09">
            <w:pPr>
              <w:pStyle w:val="TableParagraph"/>
              <w:spacing w:before="0"/>
              <w:ind w:left="20"/>
              <w:rPr>
                <w:sz w:val="20"/>
              </w:rPr>
            </w:pPr>
            <w:r>
              <w:rPr>
                <w:sz w:val="20"/>
              </w:rPr>
              <w:t>Самоотчет, защита реферата.</w:t>
            </w:r>
          </w:p>
        </w:tc>
        <w:tc>
          <w:tcPr>
            <w:tcW w:w="343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57D09" w:rsidRDefault="00357D09">
            <w:pPr>
              <w:pStyle w:val="TableParagraph"/>
              <w:spacing w:before="0"/>
              <w:ind w:left="16"/>
              <w:rPr>
                <w:sz w:val="20"/>
              </w:rPr>
            </w:pPr>
          </w:p>
        </w:tc>
      </w:tr>
      <w:tr w:rsidR="00357D09" w:rsidTr="00422566">
        <w:trPr>
          <w:gridAfter w:val="3"/>
          <w:wAfter w:w="3432" w:type="dxa"/>
          <w:trHeight w:val="460"/>
        </w:trPr>
        <w:tc>
          <w:tcPr>
            <w:tcW w:w="542" w:type="dxa"/>
          </w:tcPr>
          <w:p w:rsidR="00357D09" w:rsidRDefault="00357D09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097" w:type="dxa"/>
          </w:tcPr>
          <w:p w:rsidR="00357D09" w:rsidRDefault="00357D09">
            <w:pPr>
              <w:pStyle w:val="TableParagraph"/>
              <w:ind w:right="9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Межвоенный</w:t>
            </w:r>
            <w:proofErr w:type="spellEnd"/>
            <w:r>
              <w:rPr>
                <w:sz w:val="20"/>
              </w:rPr>
              <w:t xml:space="preserve"> период (1918-1939).СССР в 1920-1930 годы. </w:t>
            </w:r>
          </w:p>
        </w:tc>
        <w:tc>
          <w:tcPr>
            <w:tcW w:w="3026" w:type="dxa"/>
          </w:tcPr>
          <w:p w:rsidR="00357D09" w:rsidRDefault="00357D09">
            <w:pPr>
              <w:pStyle w:val="TableParagraph"/>
              <w:spacing w:before="0" w:line="219" w:lineRule="exact"/>
              <w:ind w:left="240" w:right="231"/>
              <w:rPr>
                <w:sz w:val="20"/>
              </w:rPr>
            </w:pPr>
            <w:r>
              <w:rPr>
                <w:sz w:val="20"/>
              </w:rPr>
              <w:t xml:space="preserve"> Оформление мультимедийной презентации.</w:t>
            </w:r>
          </w:p>
        </w:tc>
        <w:tc>
          <w:tcPr>
            <w:tcW w:w="1559" w:type="dxa"/>
          </w:tcPr>
          <w:p w:rsidR="00357D09" w:rsidRDefault="00357D09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8" w:type="dxa"/>
          </w:tcPr>
          <w:p w:rsidR="00357D09" w:rsidRDefault="00357D09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>Представление презентации.</w:t>
            </w:r>
          </w:p>
        </w:tc>
      </w:tr>
      <w:tr w:rsidR="00357D09" w:rsidTr="00422566">
        <w:trPr>
          <w:gridAfter w:val="3"/>
          <w:wAfter w:w="3432" w:type="dxa"/>
          <w:trHeight w:val="460"/>
        </w:trPr>
        <w:tc>
          <w:tcPr>
            <w:tcW w:w="542" w:type="dxa"/>
          </w:tcPr>
          <w:p w:rsidR="00357D09" w:rsidRDefault="00357D09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097" w:type="dxa"/>
          </w:tcPr>
          <w:p w:rsidR="00357D09" w:rsidRDefault="00357D09">
            <w:pPr>
              <w:pStyle w:val="TableParagraph"/>
              <w:spacing w:before="0" w:line="219" w:lineRule="exact"/>
              <w:ind w:right="97"/>
              <w:rPr>
                <w:sz w:val="20"/>
              </w:rPr>
            </w:pPr>
            <w:r>
              <w:rPr>
                <w:sz w:val="20"/>
              </w:rPr>
              <w:t xml:space="preserve"> Вторая мировая война, причины, состав участников</w:t>
            </w:r>
            <w:proofErr w:type="gramStart"/>
            <w:r>
              <w:rPr>
                <w:sz w:val="20"/>
              </w:rPr>
              <w:t xml:space="preserve">  ,</w:t>
            </w:r>
            <w:proofErr w:type="gramEnd"/>
            <w:r>
              <w:rPr>
                <w:sz w:val="20"/>
              </w:rPr>
              <w:t xml:space="preserve">основные этапы и события, итоги.  </w:t>
            </w:r>
          </w:p>
        </w:tc>
        <w:tc>
          <w:tcPr>
            <w:tcW w:w="3026" w:type="dxa"/>
          </w:tcPr>
          <w:p w:rsidR="00357D09" w:rsidRDefault="00357D09">
            <w:pPr>
              <w:pStyle w:val="TableParagraph"/>
              <w:ind w:left="936"/>
              <w:jc w:val="left"/>
              <w:rPr>
                <w:sz w:val="20"/>
              </w:rPr>
            </w:pPr>
            <w:r>
              <w:rPr>
                <w:sz w:val="20"/>
              </w:rPr>
              <w:t>Конспектирование, подготовка и написание доклада, оформление мультимедийной презентации.</w:t>
            </w:r>
          </w:p>
        </w:tc>
        <w:tc>
          <w:tcPr>
            <w:tcW w:w="1559" w:type="dxa"/>
          </w:tcPr>
          <w:p w:rsidR="00357D09" w:rsidRDefault="00357D09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8" w:type="dxa"/>
          </w:tcPr>
          <w:p w:rsidR="00357D09" w:rsidRDefault="00357D09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>Самоотчет, защита доклада, представление презентации.</w:t>
            </w:r>
          </w:p>
        </w:tc>
      </w:tr>
      <w:tr w:rsidR="00357D09" w:rsidTr="00422566">
        <w:trPr>
          <w:gridAfter w:val="3"/>
          <w:wAfter w:w="3432" w:type="dxa"/>
          <w:trHeight w:val="460"/>
        </w:trPr>
        <w:tc>
          <w:tcPr>
            <w:tcW w:w="542" w:type="dxa"/>
          </w:tcPr>
          <w:p w:rsidR="00357D09" w:rsidRDefault="00357D09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097" w:type="dxa"/>
          </w:tcPr>
          <w:p w:rsidR="00357D09" w:rsidRDefault="00357D09">
            <w:pPr>
              <w:pStyle w:val="TableParagraph"/>
              <w:spacing w:before="0" w:line="219" w:lineRule="exact"/>
              <w:ind w:right="90"/>
              <w:rPr>
                <w:sz w:val="20"/>
              </w:rPr>
            </w:pPr>
            <w:r>
              <w:rPr>
                <w:sz w:val="20"/>
              </w:rPr>
              <w:t xml:space="preserve"> СССР в 1945-1991 годы. Послевоенный мир.</w:t>
            </w:r>
          </w:p>
        </w:tc>
        <w:tc>
          <w:tcPr>
            <w:tcW w:w="3026" w:type="dxa"/>
          </w:tcPr>
          <w:p w:rsidR="00357D09" w:rsidRDefault="00357D09">
            <w:pPr>
              <w:pStyle w:val="TableParagraph"/>
              <w:ind w:left="936"/>
              <w:jc w:val="left"/>
              <w:rPr>
                <w:sz w:val="20"/>
              </w:rPr>
            </w:pPr>
            <w:r>
              <w:rPr>
                <w:sz w:val="20"/>
              </w:rPr>
              <w:t>Конспектирование, подготовка и написание реферата, самостоятельное решение ситуационных задач.</w:t>
            </w:r>
          </w:p>
        </w:tc>
        <w:tc>
          <w:tcPr>
            <w:tcW w:w="1559" w:type="dxa"/>
          </w:tcPr>
          <w:p w:rsidR="00357D09" w:rsidRDefault="00357D09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357D09" w:rsidRDefault="00357D09">
            <w:pPr>
              <w:pStyle w:val="TableParagraph"/>
              <w:ind w:left="18"/>
              <w:rPr>
                <w:sz w:val="20"/>
              </w:rPr>
            </w:pPr>
          </w:p>
          <w:p w:rsidR="00357D09" w:rsidRDefault="00357D09">
            <w:pPr>
              <w:pStyle w:val="TableParagraph"/>
              <w:ind w:left="18"/>
              <w:rPr>
                <w:sz w:val="20"/>
              </w:rPr>
            </w:pPr>
          </w:p>
          <w:p w:rsidR="00357D09" w:rsidRDefault="00357D09">
            <w:pPr>
              <w:pStyle w:val="TableParagraph"/>
              <w:ind w:left="18"/>
              <w:rPr>
                <w:sz w:val="20"/>
              </w:rPr>
            </w:pPr>
          </w:p>
          <w:p w:rsidR="00357D09" w:rsidRDefault="00357D09">
            <w:pPr>
              <w:pStyle w:val="TableParagraph"/>
              <w:ind w:left="18"/>
              <w:rPr>
                <w:sz w:val="20"/>
              </w:rPr>
            </w:pPr>
          </w:p>
          <w:p w:rsidR="00357D09" w:rsidRDefault="00357D09">
            <w:pPr>
              <w:pStyle w:val="TableParagraph"/>
              <w:ind w:left="18"/>
              <w:rPr>
                <w:sz w:val="20"/>
              </w:rPr>
            </w:pPr>
          </w:p>
        </w:tc>
        <w:tc>
          <w:tcPr>
            <w:tcW w:w="1418" w:type="dxa"/>
          </w:tcPr>
          <w:p w:rsidR="00357D09" w:rsidRDefault="00357D09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>Самоотчет, защита реферата, оформление таблицы.</w:t>
            </w:r>
          </w:p>
        </w:tc>
      </w:tr>
      <w:tr w:rsidR="00357D09" w:rsidTr="001A7C36">
        <w:trPr>
          <w:gridAfter w:val="3"/>
          <w:wAfter w:w="3432" w:type="dxa"/>
          <w:trHeight w:val="460"/>
        </w:trPr>
        <w:tc>
          <w:tcPr>
            <w:tcW w:w="542" w:type="dxa"/>
          </w:tcPr>
          <w:p w:rsidR="00357D09" w:rsidRDefault="00357D09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097" w:type="dxa"/>
          </w:tcPr>
          <w:p w:rsidR="00357D09" w:rsidRDefault="00357D09">
            <w:pPr>
              <w:pStyle w:val="TableParagraph"/>
              <w:spacing w:before="0" w:line="219" w:lineRule="exact"/>
              <w:ind w:right="97"/>
              <w:rPr>
                <w:sz w:val="20"/>
              </w:rPr>
            </w:pPr>
            <w:r>
              <w:rPr>
                <w:sz w:val="20"/>
              </w:rPr>
              <w:t xml:space="preserve"> Российская федерация в 1900-2020 гг. Современный мир в условиях глобализации.</w:t>
            </w:r>
          </w:p>
        </w:tc>
        <w:tc>
          <w:tcPr>
            <w:tcW w:w="3026" w:type="dxa"/>
          </w:tcPr>
          <w:p w:rsidR="00357D09" w:rsidRDefault="00357D09">
            <w:pPr>
              <w:pStyle w:val="TableParagraph"/>
              <w:ind w:left="980"/>
              <w:jc w:val="left"/>
              <w:rPr>
                <w:sz w:val="20"/>
              </w:rPr>
            </w:pPr>
            <w:r>
              <w:rPr>
                <w:sz w:val="20"/>
              </w:rPr>
              <w:t>Оформление мультимедийной презентации.</w:t>
            </w:r>
          </w:p>
          <w:p w:rsidR="00357D09" w:rsidRDefault="00357D09">
            <w:pPr>
              <w:pStyle w:val="TableParagraph"/>
              <w:ind w:left="980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Самостоятельное решение ситуационных задач.</w:t>
            </w:r>
          </w:p>
        </w:tc>
        <w:tc>
          <w:tcPr>
            <w:tcW w:w="1559" w:type="dxa"/>
            <w:vAlign w:val="center"/>
          </w:tcPr>
          <w:p w:rsidR="00357D09" w:rsidRDefault="00357D09" w:rsidP="001A7C36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18" w:type="dxa"/>
          </w:tcPr>
          <w:p w:rsidR="00357D09" w:rsidRDefault="00357D09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>Представление презентации</w:t>
            </w:r>
          </w:p>
          <w:p w:rsidR="00357D09" w:rsidRDefault="00357D09">
            <w:pPr>
              <w:pStyle w:val="TableParagraph"/>
              <w:ind w:left="20"/>
              <w:rPr>
                <w:sz w:val="20"/>
              </w:rPr>
            </w:pPr>
            <w:r>
              <w:rPr>
                <w:sz w:val="20"/>
              </w:rPr>
              <w:t>Выступление на семинаре, защита доклада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</w:tc>
      </w:tr>
    </w:tbl>
    <w:p w:rsidR="00C37ED4" w:rsidRDefault="00C37ED4">
      <w:pPr>
        <w:pStyle w:val="a3"/>
        <w:rPr>
          <w:b/>
          <w:sz w:val="22"/>
        </w:rPr>
      </w:pPr>
    </w:p>
    <w:p w:rsidR="00C37ED4" w:rsidRDefault="00C37ED4">
      <w:pPr>
        <w:pStyle w:val="a3"/>
        <w:rPr>
          <w:b/>
          <w:sz w:val="22"/>
        </w:rPr>
      </w:pPr>
    </w:p>
    <w:p w:rsidR="00C37ED4" w:rsidRDefault="00C37ED4">
      <w:pPr>
        <w:spacing w:before="155"/>
        <w:ind w:right="713"/>
        <w:jc w:val="right"/>
        <w:rPr>
          <w:rFonts w:ascii="Calibri"/>
        </w:rPr>
      </w:pPr>
    </w:p>
    <w:p w:rsidR="00C37ED4" w:rsidRDefault="00C37ED4">
      <w:pPr>
        <w:jc w:val="right"/>
        <w:rPr>
          <w:rFonts w:ascii="Calibri"/>
        </w:rPr>
        <w:sectPr w:rsidR="00C37ED4">
          <w:footerReference w:type="default" r:id="rId10"/>
          <w:pgSz w:w="16840" w:h="11900" w:orient="landscape"/>
          <w:pgMar w:top="780" w:right="420" w:bottom="280" w:left="900" w:header="0" w:footer="0" w:gutter="0"/>
          <w:cols w:space="720"/>
        </w:sectPr>
      </w:pPr>
    </w:p>
    <w:p w:rsidR="00C37ED4" w:rsidRDefault="00921DC1">
      <w:pPr>
        <w:spacing w:before="68" w:line="228" w:lineRule="exact"/>
        <w:ind w:left="823"/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3. </w:t>
      </w:r>
      <w:proofErr w:type="gramStart"/>
      <w:r>
        <w:rPr>
          <w:b/>
          <w:sz w:val="20"/>
        </w:rPr>
        <w:t>Методические указания для внеаудиторной самостоятельной работа студентов по истории.</w:t>
      </w:r>
      <w:proofErr w:type="gramEnd"/>
    </w:p>
    <w:p w:rsidR="00C37ED4" w:rsidRDefault="00921DC1">
      <w:pPr>
        <w:pStyle w:val="a3"/>
        <w:ind w:left="112" w:right="124" w:firstLine="710"/>
        <w:jc w:val="both"/>
        <w:rPr>
          <w:b/>
        </w:rPr>
      </w:pPr>
      <w:r>
        <w:t xml:space="preserve">Самостоятельная работа обучающихся является неотъемлемым элементом процесса обучения, одним из путей повышения эффективности, активизации студентов, развития их мыслительной деятельности. С учетом специфики «Истории» как учебной дисциплины самостоятельная работа </w:t>
      </w:r>
      <w:r>
        <w:rPr>
          <w:b/>
        </w:rPr>
        <w:t>направлена на формирование: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rPr>
          <w:sz w:val="20"/>
        </w:rPr>
      </w:pPr>
      <w:r>
        <w:rPr>
          <w:spacing w:val="-2"/>
          <w:sz w:val="20"/>
        </w:rPr>
        <w:t xml:space="preserve">Умения </w:t>
      </w:r>
      <w:r>
        <w:rPr>
          <w:sz w:val="20"/>
        </w:rPr>
        <w:t>и навыки локализации исторических фактов и процессов во времени и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пространстве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rPr>
          <w:sz w:val="20"/>
        </w:rPr>
      </w:pPr>
      <w:r>
        <w:rPr>
          <w:spacing w:val="-2"/>
          <w:sz w:val="20"/>
        </w:rPr>
        <w:t xml:space="preserve">Умение </w:t>
      </w:r>
      <w:r>
        <w:rPr>
          <w:sz w:val="20"/>
        </w:rPr>
        <w:t xml:space="preserve">анализировать </w:t>
      </w:r>
      <w:r>
        <w:rPr>
          <w:spacing w:val="-3"/>
          <w:sz w:val="20"/>
        </w:rPr>
        <w:t>исторический</w:t>
      </w:r>
      <w:r>
        <w:rPr>
          <w:spacing w:val="3"/>
          <w:sz w:val="20"/>
        </w:rPr>
        <w:t xml:space="preserve"> </w:t>
      </w:r>
      <w:r>
        <w:rPr>
          <w:sz w:val="20"/>
        </w:rPr>
        <w:t>материал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rPr>
          <w:sz w:val="20"/>
        </w:rPr>
      </w:pPr>
      <w:r>
        <w:rPr>
          <w:spacing w:val="-2"/>
          <w:sz w:val="20"/>
        </w:rPr>
        <w:t xml:space="preserve">Умение </w:t>
      </w:r>
      <w:r>
        <w:rPr>
          <w:sz w:val="20"/>
        </w:rPr>
        <w:t>синтезировать и обобщать исторический</w:t>
      </w:r>
      <w:r>
        <w:rPr>
          <w:spacing w:val="4"/>
          <w:sz w:val="20"/>
        </w:rPr>
        <w:t xml:space="preserve"> </w:t>
      </w:r>
      <w:r>
        <w:rPr>
          <w:sz w:val="20"/>
        </w:rPr>
        <w:t>материал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rPr>
          <w:sz w:val="20"/>
        </w:rPr>
      </w:pPr>
      <w:r>
        <w:rPr>
          <w:spacing w:val="-2"/>
          <w:sz w:val="20"/>
        </w:rPr>
        <w:t xml:space="preserve">Умение </w:t>
      </w:r>
      <w:r>
        <w:rPr>
          <w:sz w:val="20"/>
        </w:rPr>
        <w:t xml:space="preserve">сопоставлять и сравнивать </w:t>
      </w:r>
      <w:r>
        <w:rPr>
          <w:spacing w:val="-3"/>
          <w:sz w:val="20"/>
        </w:rPr>
        <w:t xml:space="preserve">однородные </w:t>
      </w:r>
      <w:r>
        <w:rPr>
          <w:sz w:val="20"/>
        </w:rPr>
        <w:t>исторические</w:t>
      </w:r>
      <w:r>
        <w:rPr>
          <w:spacing w:val="6"/>
          <w:sz w:val="20"/>
        </w:rPr>
        <w:t xml:space="preserve"> </w:t>
      </w:r>
      <w:r>
        <w:rPr>
          <w:sz w:val="20"/>
        </w:rPr>
        <w:t>факты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58"/>
        </w:tabs>
        <w:spacing w:before="5" w:line="235" w:lineRule="auto"/>
        <w:ind w:right="125" w:firstLine="710"/>
        <w:jc w:val="both"/>
        <w:rPr>
          <w:sz w:val="20"/>
        </w:rPr>
      </w:pPr>
      <w:r>
        <w:rPr>
          <w:sz w:val="20"/>
        </w:rPr>
        <w:t xml:space="preserve">Умение сформулировать и обосновывать выводы с </w:t>
      </w:r>
      <w:r>
        <w:rPr>
          <w:spacing w:val="-3"/>
          <w:sz w:val="20"/>
        </w:rPr>
        <w:t xml:space="preserve">классовых позиций, </w:t>
      </w:r>
      <w:r>
        <w:rPr>
          <w:sz w:val="20"/>
        </w:rPr>
        <w:t>опираясь на факты, логически правильно строить</w:t>
      </w:r>
      <w:r>
        <w:rPr>
          <w:spacing w:val="-1"/>
          <w:sz w:val="20"/>
        </w:rPr>
        <w:t xml:space="preserve"> </w:t>
      </w:r>
      <w:r>
        <w:rPr>
          <w:sz w:val="20"/>
        </w:rPr>
        <w:t>доказательство.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jc w:val="both"/>
        <w:rPr>
          <w:sz w:val="20"/>
        </w:rPr>
      </w:pPr>
      <w:r>
        <w:rPr>
          <w:spacing w:val="-2"/>
          <w:sz w:val="20"/>
        </w:rPr>
        <w:t xml:space="preserve">Умение </w:t>
      </w:r>
      <w:r>
        <w:rPr>
          <w:sz w:val="20"/>
        </w:rPr>
        <w:t>излагать исторический и текущий материал, составлять план,</w:t>
      </w:r>
      <w:r>
        <w:rPr>
          <w:spacing w:val="3"/>
          <w:sz w:val="20"/>
        </w:rPr>
        <w:t xml:space="preserve"> </w:t>
      </w:r>
      <w:r>
        <w:rPr>
          <w:spacing w:val="-3"/>
          <w:sz w:val="20"/>
        </w:rPr>
        <w:t>конспект.</w:t>
      </w:r>
    </w:p>
    <w:p w:rsidR="00C37ED4" w:rsidRDefault="00921DC1">
      <w:pPr>
        <w:pStyle w:val="a3"/>
        <w:spacing w:before="1"/>
        <w:ind w:left="112" w:right="122" w:firstLine="710"/>
        <w:jc w:val="both"/>
      </w:pPr>
      <w:r>
        <w:t>Прежде, чем приступить к самостоятельной работе, студент должен ознакомиться с основными моментами рабочей программы по дисциплине «История», подобрать необходимую литературу и изучить теоретические положения дисциплины.</w:t>
      </w:r>
    </w:p>
    <w:p w:rsidR="00C37ED4" w:rsidRDefault="00921DC1">
      <w:pPr>
        <w:pStyle w:val="a3"/>
        <w:spacing w:before="1"/>
        <w:ind w:left="112" w:right="124" w:firstLine="710"/>
        <w:jc w:val="both"/>
      </w:pPr>
      <w:r>
        <w:t xml:space="preserve">В ходе самостоятельной работы каждому студенту рекомендуется получить задания по всем видам работ, что даст возможность охватить все темы </w:t>
      </w:r>
      <w:r>
        <w:rPr>
          <w:spacing w:val="-3"/>
        </w:rPr>
        <w:t xml:space="preserve">учебной </w:t>
      </w:r>
      <w:r>
        <w:t xml:space="preserve">дисциплины. Поэтому, рассмотрев и осмыслив все задания, </w:t>
      </w:r>
      <w:r>
        <w:rPr>
          <w:spacing w:val="-3"/>
        </w:rPr>
        <w:t xml:space="preserve">студент </w:t>
      </w:r>
      <w:r>
        <w:t>сможет ознакомиться с большинством исторических</w:t>
      </w:r>
      <w:r>
        <w:rPr>
          <w:spacing w:val="5"/>
        </w:rPr>
        <w:t xml:space="preserve"> </w:t>
      </w:r>
      <w:r>
        <w:t>проблем.</w:t>
      </w:r>
    </w:p>
    <w:p w:rsidR="00C37ED4" w:rsidRDefault="00921DC1">
      <w:pPr>
        <w:pStyle w:val="a3"/>
        <w:spacing w:before="1"/>
        <w:ind w:left="112" w:right="124" w:firstLine="710"/>
        <w:jc w:val="both"/>
      </w:pPr>
      <w:r>
        <w:t xml:space="preserve">Студент может выбрать </w:t>
      </w:r>
      <w:r>
        <w:rPr>
          <w:spacing w:val="-3"/>
        </w:rPr>
        <w:t xml:space="preserve">один </w:t>
      </w:r>
      <w:r>
        <w:t xml:space="preserve">из вариантов самостоятельной работы, это является обязательным условием освоения </w:t>
      </w:r>
      <w:r>
        <w:rPr>
          <w:spacing w:val="-3"/>
        </w:rPr>
        <w:t xml:space="preserve">учебного </w:t>
      </w:r>
      <w:r>
        <w:t xml:space="preserve">материала. Часть заданий по самостоятельной работе дифференцирована, </w:t>
      </w:r>
      <w:r>
        <w:rPr>
          <w:spacing w:val="-3"/>
        </w:rPr>
        <w:t xml:space="preserve">носит </w:t>
      </w:r>
      <w:r>
        <w:t>проблемный, творческий</w:t>
      </w:r>
      <w:r>
        <w:rPr>
          <w:spacing w:val="4"/>
        </w:rPr>
        <w:t xml:space="preserve"> </w:t>
      </w:r>
      <w:r>
        <w:t>характер.</w:t>
      </w:r>
    </w:p>
    <w:p w:rsidR="00C37ED4" w:rsidRDefault="00C37ED4">
      <w:pPr>
        <w:pStyle w:val="a3"/>
        <w:spacing w:before="2"/>
      </w:pPr>
    </w:p>
    <w:p w:rsidR="00C37ED4" w:rsidRDefault="00921DC1">
      <w:pPr>
        <w:pStyle w:val="3"/>
        <w:spacing w:before="0"/>
        <w:jc w:val="both"/>
      </w:pPr>
      <w:r>
        <w:rPr>
          <w:u w:val="single"/>
        </w:rPr>
        <w:t>Методические рекомендации по выполнению реферата</w:t>
      </w:r>
    </w:p>
    <w:p w:rsidR="00C37ED4" w:rsidRDefault="00921DC1">
      <w:pPr>
        <w:pStyle w:val="a3"/>
        <w:ind w:left="823" w:right="1214"/>
        <w:jc w:val="both"/>
      </w:pPr>
      <w:r>
        <w:t>Цель написания реферата – привить навыки самостоятельного изучения учебного материала. Тема для реферата студентом выбирается по выбору, темы повторяться не должны.</w:t>
      </w:r>
    </w:p>
    <w:p w:rsidR="00C37ED4" w:rsidRDefault="00921DC1">
      <w:pPr>
        <w:pStyle w:val="a3"/>
        <w:ind w:left="112" w:right="121" w:firstLine="710"/>
        <w:jc w:val="both"/>
      </w:pPr>
      <w:r>
        <w:t>Работа должна быть грамотно и разборчиво написана от руки или напечатан на одной стороне стандартного листа белой бумаги формата А</w:t>
      </w:r>
      <w:proofErr w:type="gramStart"/>
      <w:r>
        <w:t>4</w:t>
      </w:r>
      <w:proofErr w:type="gramEnd"/>
      <w:r>
        <w:t xml:space="preserve"> (210* 297мм) через 1.5 интервал, кегль 14. Текст пишется чернилами только одного цвета (черного, синего). Наименование разделов, основные термины и понятия выделяются шрифтом. </w:t>
      </w:r>
      <w:proofErr w:type="gramStart"/>
      <w:r>
        <w:t>Размер полей вокруг текста составляет: левое – 30 мм, правое – 10 мм, верхнее – 20 мм, нижнее – 20 мм.</w:t>
      </w:r>
      <w:proofErr w:type="gramEnd"/>
    </w:p>
    <w:p w:rsidR="00C37ED4" w:rsidRDefault="00921DC1">
      <w:pPr>
        <w:pStyle w:val="a3"/>
        <w:ind w:left="112" w:right="126" w:firstLine="710"/>
        <w:jc w:val="both"/>
      </w:pPr>
      <w:r>
        <w:t>Работа может быть выполнена в тетради, титульный лист оформляется, согласно образцу. Объем работы 12-15 листом.</w:t>
      </w:r>
    </w:p>
    <w:p w:rsidR="00C37ED4" w:rsidRDefault="00921DC1">
      <w:pPr>
        <w:pStyle w:val="a3"/>
        <w:spacing w:before="3" w:line="237" w:lineRule="auto"/>
        <w:ind w:left="112" w:right="124" w:firstLine="710"/>
        <w:jc w:val="both"/>
      </w:pPr>
      <w:r>
        <w:t>Общими требованиями к реферату являются: Изложение рассматриваемых вопросов на высоком теоретическом уровне, Логическая последовательность изложения материала, Достоверность и взаимная увязка данных между собой, Обоснованность выводов.</w:t>
      </w:r>
    </w:p>
    <w:p w:rsidR="00C37ED4" w:rsidRDefault="00921DC1">
      <w:pPr>
        <w:pStyle w:val="a3"/>
        <w:spacing w:before="2"/>
        <w:ind w:left="823"/>
        <w:jc w:val="both"/>
      </w:pPr>
      <w:r>
        <w:t>Структура работы и ее содержание</w:t>
      </w:r>
    </w:p>
    <w:p w:rsidR="00C37ED4" w:rsidRDefault="00921DC1">
      <w:pPr>
        <w:pStyle w:val="a3"/>
        <w:ind w:left="112" w:right="124" w:firstLine="710"/>
        <w:jc w:val="both"/>
      </w:pPr>
      <w:r>
        <w:t>Структура полностью оформленной контрольной работы включает в себя следующие разделы: Титульный лист Содержание Теоретическая часть Список использованной литературы.</w:t>
      </w:r>
    </w:p>
    <w:p w:rsidR="00C37ED4" w:rsidRDefault="00921DC1">
      <w:pPr>
        <w:pStyle w:val="a3"/>
        <w:spacing w:before="1"/>
        <w:ind w:left="823"/>
        <w:jc w:val="both"/>
      </w:pPr>
      <w:r>
        <w:t>Титульный лист реферата является первой и оформляется по строго определенному стандарту.</w:t>
      </w:r>
    </w:p>
    <w:p w:rsidR="00C37ED4" w:rsidRDefault="00921DC1">
      <w:pPr>
        <w:pStyle w:val="a3"/>
        <w:ind w:left="112" w:right="123" w:firstLine="710"/>
        <w:jc w:val="both"/>
      </w:pPr>
      <w:r>
        <w:t>В содержании последовательно перечисляются все вопросы, пронумерованы согласно их размещению в работе, с обязательным указанием номеров страниц, с которых начинаются. Страницы нумеровать арабскими цифрами, соблюдая сквозную нумерацию по всему тексту работы. Номера страниц проставляются в нижнем правом углу листа без точек.</w:t>
      </w:r>
    </w:p>
    <w:p w:rsidR="00C37ED4" w:rsidRDefault="00921DC1">
      <w:pPr>
        <w:pStyle w:val="a3"/>
        <w:spacing w:before="6" w:line="235" w:lineRule="auto"/>
        <w:ind w:left="112" w:right="124" w:firstLine="710"/>
        <w:jc w:val="both"/>
      </w:pPr>
      <w:r>
        <w:t>Титульный ли</w:t>
      </w:r>
      <w:proofErr w:type="gramStart"/>
      <w:r>
        <w:t>ст вкл</w:t>
      </w:r>
      <w:proofErr w:type="gramEnd"/>
      <w:r>
        <w:t>ючают в общую нумерацию страниц, но номер страницы на нем не ставиться. Таким образом, как правило, нумерация начинается со 2-ой страницы («Содержание»).</w:t>
      </w:r>
    </w:p>
    <w:p w:rsidR="00C37ED4" w:rsidRDefault="00921DC1">
      <w:pPr>
        <w:pStyle w:val="a3"/>
        <w:spacing w:before="1"/>
        <w:ind w:left="112" w:firstLine="710"/>
      </w:pPr>
      <w:r>
        <w:t>В список литературы необходимо включать те источники, которые непосредственно использовались студентом в работе. В списке сообщаются: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rPr>
          <w:sz w:val="20"/>
        </w:rPr>
      </w:pPr>
      <w:r>
        <w:rPr>
          <w:sz w:val="20"/>
        </w:rPr>
        <w:t>фамилия, инициалы автора;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rPr>
          <w:sz w:val="20"/>
        </w:rPr>
      </w:pPr>
      <w:r>
        <w:rPr>
          <w:sz w:val="20"/>
        </w:rPr>
        <w:t>название</w:t>
      </w:r>
      <w:r>
        <w:rPr>
          <w:spacing w:val="-1"/>
          <w:sz w:val="20"/>
        </w:rPr>
        <w:t xml:space="preserve"> </w:t>
      </w:r>
      <w:r>
        <w:rPr>
          <w:spacing w:val="-3"/>
          <w:sz w:val="20"/>
        </w:rPr>
        <w:t>книги;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rPr>
          <w:sz w:val="20"/>
        </w:rPr>
      </w:pPr>
      <w:r>
        <w:rPr>
          <w:spacing w:val="-3"/>
          <w:sz w:val="20"/>
        </w:rPr>
        <w:t xml:space="preserve">сведения об </w:t>
      </w:r>
      <w:r>
        <w:rPr>
          <w:sz w:val="20"/>
        </w:rPr>
        <w:t xml:space="preserve">издании (название, данные о повторности издания, </w:t>
      </w:r>
      <w:r>
        <w:rPr>
          <w:spacing w:val="-2"/>
          <w:sz w:val="20"/>
        </w:rPr>
        <w:t xml:space="preserve">его </w:t>
      </w:r>
      <w:r>
        <w:rPr>
          <w:sz w:val="20"/>
        </w:rPr>
        <w:t>переработки и. т.</w:t>
      </w:r>
      <w:r>
        <w:rPr>
          <w:spacing w:val="26"/>
          <w:sz w:val="20"/>
        </w:rPr>
        <w:t xml:space="preserve"> </w:t>
      </w:r>
      <w:r>
        <w:rPr>
          <w:sz w:val="20"/>
        </w:rPr>
        <w:t>д.)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rPr>
          <w:sz w:val="20"/>
        </w:rPr>
      </w:pPr>
      <w:r>
        <w:rPr>
          <w:sz w:val="20"/>
        </w:rPr>
        <w:t>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издания;</w:t>
      </w:r>
    </w:p>
    <w:p w:rsidR="00C37ED4" w:rsidRDefault="00921DC1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rPr>
          <w:sz w:val="20"/>
        </w:rPr>
      </w:pPr>
      <w:r>
        <w:rPr>
          <w:sz w:val="20"/>
        </w:rPr>
        <w:t>название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издательства.</w:t>
      </w:r>
    </w:p>
    <w:p w:rsidR="00C37ED4" w:rsidRDefault="00921DC1">
      <w:pPr>
        <w:pStyle w:val="3"/>
      </w:pPr>
      <w:r>
        <w:rPr>
          <w:u w:val="single"/>
        </w:rPr>
        <w:t>Методические рекомендации по подготовке доклада</w:t>
      </w:r>
    </w:p>
    <w:p w:rsidR="00C37ED4" w:rsidRDefault="00921DC1">
      <w:pPr>
        <w:pStyle w:val="a3"/>
        <w:spacing w:line="228" w:lineRule="exact"/>
        <w:ind w:left="823"/>
      </w:pPr>
      <w:r>
        <w:rPr>
          <w:b/>
        </w:rPr>
        <w:t xml:space="preserve">Доклад </w:t>
      </w:r>
      <w:r>
        <w:t>– публичное сообщение, представляющее собой развёрнутое изложение определённой темы.</w:t>
      </w:r>
    </w:p>
    <w:p w:rsidR="00C37ED4" w:rsidRDefault="00921DC1">
      <w:pPr>
        <w:pStyle w:val="3"/>
      </w:pPr>
      <w:r>
        <w:t>Этапы подготовки доклада:</w:t>
      </w:r>
    </w:p>
    <w:p w:rsidR="00C37ED4" w:rsidRDefault="00921DC1">
      <w:pPr>
        <w:pStyle w:val="a4"/>
        <w:numPr>
          <w:ilvl w:val="0"/>
          <w:numId w:val="3"/>
        </w:numPr>
        <w:tabs>
          <w:tab w:val="left" w:pos="1030"/>
        </w:tabs>
        <w:spacing w:line="226" w:lineRule="exact"/>
        <w:rPr>
          <w:sz w:val="20"/>
        </w:rPr>
      </w:pPr>
      <w:r>
        <w:rPr>
          <w:spacing w:val="-3"/>
          <w:sz w:val="20"/>
        </w:rPr>
        <w:t xml:space="preserve">Определение </w:t>
      </w:r>
      <w:r>
        <w:rPr>
          <w:sz w:val="20"/>
        </w:rPr>
        <w:t>цели</w:t>
      </w:r>
      <w:r>
        <w:rPr>
          <w:spacing w:val="2"/>
          <w:sz w:val="20"/>
        </w:rPr>
        <w:t xml:space="preserve"> </w:t>
      </w:r>
      <w:r>
        <w:rPr>
          <w:sz w:val="20"/>
        </w:rPr>
        <w:t>доклада.</w:t>
      </w:r>
    </w:p>
    <w:p w:rsidR="00C37ED4" w:rsidRDefault="00921DC1">
      <w:pPr>
        <w:pStyle w:val="a4"/>
        <w:numPr>
          <w:ilvl w:val="0"/>
          <w:numId w:val="3"/>
        </w:numPr>
        <w:tabs>
          <w:tab w:val="left" w:pos="1030"/>
        </w:tabs>
        <w:spacing w:line="228" w:lineRule="exact"/>
        <w:rPr>
          <w:sz w:val="20"/>
        </w:rPr>
      </w:pPr>
      <w:r>
        <w:rPr>
          <w:spacing w:val="-3"/>
          <w:sz w:val="20"/>
        </w:rPr>
        <w:t xml:space="preserve">Подбор </w:t>
      </w:r>
      <w:r>
        <w:rPr>
          <w:sz w:val="20"/>
        </w:rPr>
        <w:t>необходимого материала, определяющего содержание</w:t>
      </w:r>
      <w:r>
        <w:rPr>
          <w:spacing w:val="3"/>
          <w:sz w:val="20"/>
        </w:rPr>
        <w:t xml:space="preserve"> </w:t>
      </w:r>
      <w:r>
        <w:rPr>
          <w:sz w:val="20"/>
        </w:rPr>
        <w:t>доклада.</w:t>
      </w:r>
    </w:p>
    <w:p w:rsidR="00C37ED4" w:rsidRDefault="00921DC1">
      <w:pPr>
        <w:pStyle w:val="a4"/>
        <w:numPr>
          <w:ilvl w:val="0"/>
          <w:numId w:val="3"/>
        </w:numPr>
        <w:tabs>
          <w:tab w:val="left" w:pos="1121"/>
        </w:tabs>
        <w:spacing w:before="1"/>
        <w:ind w:left="112" w:right="125" w:firstLine="710"/>
        <w:rPr>
          <w:sz w:val="20"/>
        </w:rPr>
      </w:pPr>
      <w:r>
        <w:rPr>
          <w:sz w:val="20"/>
        </w:rPr>
        <w:t>Составление плана доклада, распределение собранного материала в необходимой логической последовательности.</w:t>
      </w:r>
    </w:p>
    <w:p w:rsidR="00C37ED4" w:rsidRDefault="00921DC1">
      <w:pPr>
        <w:pStyle w:val="a4"/>
        <w:numPr>
          <w:ilvl w:val="0"/>
          <w:numId w:val="3"/>
        </w:numPr>
        <w:tabs>
          <w:tab w:val="left" w:pos="1030"/>
        </w:tabs>
        <w:spacing w:before="1"/>
        <w:rPr>
          <w:sz w:val="20"/>
        </w:rPr>
      </w:pPr>
      <w:r>
        <w:rPr>
          <w:sz w:val="20"/>
        </w:rPr>
        <w:t>Общее знакомство с литературой и выделение среди источников</w:t>
      </w:r>
      <w:r>
        <w:rPr>
          <w:spacing w:val="-8"/>
          <w:sz w:val="20"/>
        </w:rPr>
        <w:t xml:space="preserve"> </w:t>
      </w:r>
      <w:r>
        <w:rPr>
          <w:sz w:val="20"/>
        </w:rPr>
        <w:t>главного.</w:t>
      </w:r>
    </w:p>
    <w:p w:rsidR="00C37ED4" w:rsidRDefault="00921DC1">
      <w:pPr>
        <w:pStyle w:val="a4"/>
        <w:numPr>
          <w:ilvl w:val="0"/>
          <w:numId w:val="3"/>
        </w:numPr>
        <w:tabs>
          <w:tab w:val="left" w:pos="1025"/>
        </w:tabs>
        <w:ind w:left="1024" w:hanging="202"/>
        <w:rPr>
          <w:sz w:val="20"/>
        </w:rPr>
      </w:pPr>
      <w:r>
        <w:rPr>
          <w:sz w:val="20"/>
        </w:rPr>
        <w:t xml:space="preserve">Уточнение плана, </w:t>
      </w:r>
      <w:r>
        <w:rPr>
          <w:spacing w:val="-3"/>
          <w:sz w:val="20"/>
        </w:rPr>
        <w:t xml:space="preserve">отбор </w:t>
      </w:r>
      <w:r>
        <w:rPr>
          <w:sz w:val="20"/>
        </w:rPr>
        <w:t>материала к каждому пункту</w:t>
      </w:r>
      <w:r>
        <w:rPr>
          <w:spacing w:val="3"/>
          <w:sz w:val="20"/>
        </w:rPr>
        <w:t xml:space="preserve"> </w:t>
      </w:r>
      <w:r>
        <w:rPr>
          <w:sz w:val="20"/>
        </w:rPr>
        <w:t>плана.</w:t>
      </w:r>
    </w:p>
    <w:p w:rsidR="00C37ED4" w:rsidRDefault="00921DC1">
      <w:pPr>
        <w:pStyle w:val="a4"/>
        <w:numPr>
          <w:ilvl w:val="0"/>
          <w:numId w:val="3"/>
        </w:numPr>
        <w:tabs>
          <w:tab w:val="left" w:pos="1025"/>
        </w:tabs>
        <w:ind w:left="1024" w:hanging="202"/>
        <w:rPr>
          <w:sz w:val="20"/>
        </w:rPr>
      </w:pPr>
      <w:r>
        <w:rPr>
          <w:sz w:val="20"/>
        </w:rPr>
        <w:t>Композиционное оформление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доклада.</w:t>
      </w:r>
    </w:p>
    <w:p w:rsidR="00C37ED4" w:rsidRDefault="00921DC1">
      <w:pPr>
        <w:pStyle w:val="a4"/>
        <w:numPr>
          <w:ilvl w:val="0"/>
          <w:numId w:val="3"/>
        </w:numPr>
        <w:tabs>
          <w:tab w:val="left" w:pos="1030"/>
        </w:tabs>
        <w:spacing w:before="1"/>
        <w:rPr>
          <w:sz w:val="20"/>
        </w:rPr>
      </w:pPr>
      <w:r>
        <w:rPr>
          <w:spacing w:val="-3"/>
          <w:sz w:val="20"/>
        </w:rPr>
        <w:t xml:space="preserve">Заучивание, </w:t>
      </w:r>
      <w:r>
        <w:rPr>
          <w:sz w:val="20"/>
        </w:rPr>
        <w:t xml:space="preserve">запоминание текста доклада, </w:t>
      </w:r>
      <w:r>
        <w:rPr>
          <w:spacing w:val="-3"/>
          <w:sz w:val="20"/>
        </w:rPr>
        <w:t xml:space="preserve">подготовки </w:t>
      </w:r>
      <w:r>
        <w:rPr>
          <w:sz w:val="20"/>
        </w:rPr>
        <w:t>тезисов</w:t>
      </w:r>
      <w:r>
        <w:rPr>
          <w:spacing w:val="26"/>
          <w:sz w:val="20"/>
        </w:rPr>
        <w:t xml:space="preserve"> </w:t>
      </w:r>
      <w:r>
        <w:rPr>
          <w:sz w:val="20"/>
        </w:rPr>
        <w:t>выступления.</w:t>
      </w:r>
    </w:p>
    <w:p w:rsidR="00C37ED4" w:rsidRDefault="00C37ED4">
      <w:pPr>
        <w:rPr>
          <w:sz w:val="20"/>
        </w:rPr>
        <w:sectPr w:rsidR="00C37ED4">
          <w:footerReference w:type="default" r:id="rId11"/>
          <w:pgSz w:w="11900" w:h="16840"/>
          <w:pgMar w:top="1060" w:right="860" w:bottom="1200" w:left="1020" w:header="0" w:footer="1009" w:gutter="0"/>
          <w:pgNumType w:start="7"/>
          <w:cols w:space="720"/>
        </w:sectPr>
      </w:pPr>
    </w:p>
    <w:p w:rsidR="00C37ED4" w:rsidRDefault="00921DC1">
      <w:pPr>
        <w:pStyle w:val="a4"/>
        <w:numPr>
          <w:ilvl w:val="0"/>
          <w:numId w:val="3"/>
        </w:numPr>
        <w:tabs>
          <w:tab w:val="left" w:pos="1030"/>
        </w:tabs>
        <w:spacing w:before="63"/>
        <w:rPr>
          <w:sz w:val="20"/>
        </w:rPr>
      </w:pPr>
      <w:r>
        <w:rPr>
          <w:sz w:val="20"/>
        </w:rPr>
        <w:lastRenderedPageBreak/>
        <w:t>Выступление с</w:t>
      </w:r>
      <w:r>
        <w:rPr>
          <w:spacing w:val="-3"/>
          <w:sz w:val="20"/>
        </w:rPr>
        <w:t xml:space="preserve"> </w:t>
      </w:r>
      <w:r>
        <w:rPr>
          <w:sz w:val="20"/>
        </w:rPr>
        <w:t>докладом.</w:t>
      </w:r>
    </w:p>
    <w:p w:rsidR="00C37ED4" w:rsidRDefault="00921DC1">
      <w:pPr>
        <w:pStyle w:val="a4"/>
        <w:numPr>
          <w:ilvl w:val="0"/>
          <w:numId w:val="3"/>
        </w:numPr>
        <w:tabs>
          <w:tab w:val="left" w:pos="1030"/>
        </w:tabs>
        <w:spacing w:before="1"/>
        <w:rPr>
          <w:sz w:val="20"/>
        </w:rPr>
      </w:pPr>
      <w:r>
        <w:rPr>
          <w:spacing w:val="-3"/>
          <w:sz w:val="20"/>
        </w:rPr>
        <w:t>Обсуждение</w:t>
      </w:r>
      <w:r>
        <w:rPr>
          <w:spacing w:val="-1"/>
          <w:sz w:val="20"/>
        </w:rPr>
        <w:t xml:space="preserve"> </w:t>
      </w:r>
      <w:r>
        <w:rPr>
          <w:sz w:val="20"/>
        </w:rPr>
        <w:t>доклада.</w:t>
      </w:r>
    </w:p>
    <w:p w:rsidR="00C37ED4" w:rsidRDefault="00921DC1">
      <w:pPr>
        <w:pStyle w:val="a4"/>
        <w:numPr>
          <w:ilvl w:val="0"/>
          <w:numId w:val="3"/>
        </w:numPr>
        <w:tabs>
          <w:tab w:val="left" w:pos="1126"/>
        </w:tabs>
        <w:ind w:left="1125" w:hanging="303"/>
        <w:rPr>
          <w:sz w:val="20"/>
        </w:rPr>
      </w:pPr>
      <w:r>
        <w:rPr>
          <w:sz w:val="20"/>
        </w:rPr>
        <w:t>Оценивание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доклада</w:t>
      </w:r>
    </w:p>
    <w:p w:rsidR="00C37ED4" w:rsidRDefault="00921DC1">
      <w:pPr>
        <w:pStyle w:val="a3"/>
        <w:spacing w:before="1"/>
        <w:ind w:left="112" w:right="120" w:firstLine="710"/>
        <w:jc w:val="both"/>
      </w:pPr>
      <w:r>
        <w:rPr>
          <w:b/>
        </w:rPr>
        <w:t xml:space="preserve">Композиционное оформление доклада </w:t>
      </w:r>
      <w:r>
        <w:t>– это его реальная речевая внешняя структура, в ней отражается соотношение частей выступления по их цели, стилистическим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</w:t>
      </w:r>
      <w:proofErr w:type="gramStart"/>
      <w:r>
        <w:t>е(</w:t>
      </w:r>
      <w:proofErr w:type="gramEnd"/>
      <w:r>
        <w:t>опровержение), заключение.</w:t>
      </w:r>
    </w:p>
    <w:p w:rsidR="00C37ED4" w:rsidRDefault="00921DC1">
      <w:pPr>
        <w:pStyle w:val="a3"/>
        <w:spacing w:before="1"/>
        <w:ind w:left="823" w:right="1883"/>
      </w:pPr>
      <w:r>
        <w:rPr>
          <w:b/>
        </w:rPr>
        <w:t xml:space="preserve">Вступление </w:t>
      </w:r>
      <w:r>
        <w:t>помогает обеспечить успех выступления по любой тематике. Вступление должно содержать: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1" w:lineRule="exact"/>
        <w:ind w:left="1528"/>
        <w:rPr>
          <w:sz w:val="20"/>
        </w:rPr>
      </w:pPr>
      <w:r>
        <w:rPr>
          <w:sz w:val="20"/>
        </w:rPr>
        <w:t>название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доклада;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5" w:lineRule="exact"/>
        <w:ind w:left="1528"/>
        <w:rPr>
          <w:sz w:val="20"/>
        </w:rPr>
      </w:pPr>
      <w:r>
        <w:rPr>
          <w:sz w:val="20"/>
        </w:rPr>
        <w:t>сообщение основной</w:t>
      </w:r>
      <w:r>
        <w:rPr>
          <w:spacing w:val="-2"/>
          <w:sz w:val="20"/>
        </w:rPr>
        <w:t xml:space="preserve"> </w:t>
      </w:r>
      <w:r>
        <w:rPr>
          <w:sz w:val="20"/>
        </w:rPr>
        <w:t>идеи;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5" w:lineRule="exact"/>
        <w:ind w:left="1528"/>
        <w:rPr>
          <w:sz w:val="20"/>
        </w:rPr>
      </w:pPr>
      <w:r>
        <w:rPr>
          <w:sz w:val="20"/>
        </w:rPr>
        <w:t>современную оценку предмета</w:t>
      </w:r>
      <w:r>
        <w:rPr>
          <w:spacing w:val="2"/>
          <w:sz w:val="20"/>
        </w:rPr>
        <w:t xml:space="preserve"> </w:t>
      </w:r>
      <w:r>
        <w:rPr>
          <w:sz w:val="20"/>
        </w:rPr>
        <w:t>изложения;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5" w:lineRule="exact"/>
        <w:ind w:left="1528"/>
        <w:rPr>
          <w:sz w:val="20"/>
        </w:rPr>
      </w:pPr>
      <w:r>
        <w:rPr>
          <w:sz w:val="20"/>
        </w:rPr>
        <w:t>краткое перечисление рассматриваемых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вопросов;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5" w:lineRule="exact"/>
        <w:ind w:left="1528"/>
        <w:rPr>
          <w:sz w:val="20"/>
        </w:rPr>
      </w:pPr>
      <w:r>
        <w:rPr>
          <w:sz w:val="20"/>
        </w:rPr>
        <w:t>интересную для слушателей форму</w:t>
      </w:r>
      <w:r>
        <w:rPr>
          <w:spacing w:val="-6"/>
          <w:sz w:val="20"/>
        </w:rPr>
        <w:t xml:space="preserve"> </w:t>
      </w:r>
      <w:r>
        <w:rPr>
          <w:sz w:val="20"/>
        </w:rPr>
        <w:t>изложения;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right="4901" w:firstLine="0"/>
        <w:rPr>
          <w:sz w:val="20"/>
        </w:rPr>
      </w:pPr>
      <w:r>
        <w:rPr>
          <w:sz w:val="20"/>
        </w:rPr>
        <w:t>акцентирование оригинальности</w:t>
      </w:r>
      <w:r>
        <w:rPr>
          <w:spacing w:val="-19"/>
          <w:sz w:val="20"/>
        </w:rPr>
        <w:t xml:space="preserve"> </w:t>
      </w:r>
      <w:r>
        <w:rPr>
          <w:sz w:val="20"/>
        </w:rPr>
        <w:t>подхода. Выступление состоит из следующих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частей:</w:t>
      </w:r>
    </w:p>
    <w:p w:rsidR="00C37ED4" w:rsidRDefault="00921DC1">
      <w:pPr>
        <w:pStyle w:val="a3"/>
        <w:ind w:left="112" w:right="117" w:firstLine="710"/>
        <w:jc w:val="both"/>
      </w:pPr>
      <w:r>
        <w:rPr>
          <w:b/>
        </w:rPr>
        <w:t xml:space="preserve">Основная часть, </w:t>
      </w:r>
      <w: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:rsidR="00C37ED4" w:rsidRDefault="00921DC1">
      <w:pPr>
        <w:pStyle w:val="a3"/>
        <w:spacing w:before="2"/>
        <w:ind w:left="823"/>
        <w:jc w:val="both"/>
      </w:pPr>
      <w:r>
        <w:rPr>
          <w:b/>
        </w:rPr>
        <w:t xml:space="preserve">Заключение </w:t>
      </w:r>
      <w:r>
        <w:t>- это чёткое обобщение и краткие выводы по излагаемой теме.</w:t>
      </w:r>
    </w:p>
    <w:p w:rsidR="00C37ED4" w:rsidRDefault="00921DC1">
      <w:pPr>
        <w:pStyle w:val="3"/>
        <w:spacing w:before="0"/>
        <w:jc w:val="both"/>
      </w:pPr>
      <w:r>
        <w:rPr>
          <w:u w:val="single"/>
        </w:rPr>
        <w:t>Методические указания по подготовке учебной презентации</w:t>
      </w:r>
    </w:p>
    <w:p w:rsidR="00C37ED4" w:rsidRDefault="00921DC1">
      <w:pPr>
        <w:pStyle w:val="a3"/>
        <w:ind w:left="112" w:right="124" w:firstLine="710"/>
        <w:jc w:val="both"/>
      </w:pPr>
      <w:r>
        <w:t>Основной данных для того, чтобы слушатели заинтересовались темой и захотели ознакомиться с материалами.</w:t>
      </w:r>
    </w:p>
    <w:p w:rsidR="00C37ED4" w:rsidRDefault="00921DC1">
      <w:pPr>
        <w:pStyle w:val="a3"/>
        <w:ind w:left="112" w:right="119" w:firstLine="763"/>
        <w:jc w:val="both"/>
      </w:pPr>
      <w:r>
        <w:t xml:space="preserve">единицей электронной презентации в среде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является </w:t>
      </w:r>
      <w:r>
        <w:rPr>
          <w:i/>
        </w:rPr>
        <w:t>слайд</w:t>
      </w:r>
      <w:r>
        <w:t>, или кадр Основные правила подготовки учебной презентации:</w:t>
      </w:r>
    </w:p>
    <w:p w:rsidR="00C37ED4" w:rsidRDefault="00921DC1">
      <w:pPr>
        <w:pStyle w:val="a3"/>
        <w:ind w:left="112" w:right="125" w:firstLine="710"/>
        <w:jc w:val="both"/>
      </w:pPr>
      <w:r>
        <w:t>При создании мультимедийного пособия не следует увлекаться и злоупотреблять внешней стороной презентации, так как это может снизить эффективность презентации в целом.</w:t>
      </w:r>
    </w:p>
    <w:p w:rsidR="00C37ED4" w:rsidRDefault="00921DC1">
      <w:pPr>
        <w:pStyle w:val="a3"/>
        <w:ind w:left="112" w:right="119" w:firstLine="710"/>
        <w:jc w:val="both"/>
      </w:pPr>
      <w:r>
        <w:t xml:space="preserve">Одним из важных моментов является сохранение единого стиля, унифицированной структуры и формы представления учебного материала на всем </w:t>
      </w:r>
      <w:r>
        <w:rPr>
          <w:spacing w:val="-3"/>
        </w:rPr>
        <w:t xml:space="preserve">уроке. </w:t>
      </w:r>
      <w:r>
        <w:t xml:space="preserve">При создании предполагается ограничиться использованием двух или трех шрифтов. </w:t>
      </w:r>
      <w:r>
        <w:rPr>
          <w:spacing w:val="-3"/>
        </w:rPr>
        <w:t xml:space="preserve">Вся </w:t>
      </w:r>
      <w:r>
        <w:t xml:space="preserve">презентация должна выполняться в </w:t>
      </w:r>
      <w:r>
        <w:rPr>
          <w:spacing w:val="-3"/>
        </w:rPr>
        <w:t xml:space="preserve">одной </w:t>
      </w:r>
      <w:r>
        <w:t>цветовой палитре, например на базе одного шаблона, также важно проверить презентацию на удобство её чтения с</w:t>
      </w:r>
      <w:r>
        <w:rPr>
          <w:spacing w:val="-3"/>
        </w:rPr>
        <w:t xml:space="preserve"> </w:t>
      </w:r>
      <w:r>
        <w:t>экрана.</w:t>
      </w:r>
    </w:p>
    <w:p w:rsidR="00C37ED4" w:rsidRDefault="00921DC1">
      <w:pPr>
        <w:pStyle w:val="a3"/>
        <w:ind w:left="112" w:right="125" w:firstLine="710"/>
        <w:jc w:val="both"/>
      </w:pPr>
      <w:r>
        <w:t xml:space="preserve">Тексты презентации не должны быть большими. </w:t>
      </w:r>
      <w:r>
        <w:rPr>
          <w:spacing w:val="-3"/>
        </w:rPr>
        <w:t xml:space="preserve">Выгоднее </w:t>
      </w:r>
      <w:r>
        <w:t xml:space="preserve">использовать сжатый, информационный  стиль изложения материала. </w:t>
      </w:r>
      <w:r>
        <w:rPr>
          <w:spacing w:val="-3"/>
        </w:rPr>
        <w:t xml:space="preserve">Нужно </w:t>
      </w:r>
      <w:r>
        <w:t xml:space="preserve">будет </w:t>
      </w:r>
      <w:r>
        <w:rPr>
          <w:spacing w:val="-3"/>
        </w:rPr>
        <w:t xml:space="preserve">суметь </w:t>
      </w:r>
      <w:r>
        <w:t xml:space="preserve">вместить максимум информации в </w:t>
      </w:r>
      <w:r>
        <w:rPr>
          <w:spacing w:val="-3"/>
        </w:rPr>
        <w:t xml:space="preserve">минимум </w:t>
      </w:r>
      <w:r>
        <w:t>слов, привлечь и удержать внимание обучаемых.</w:t>
      </w:r>
    </w:p>
    <w:p w:rsidR="00C37ED4" w:rsidRDefault="00921DC1">
      <w:pPr>
        <w:pStyle w:val="a3"/>
        <w:ind w:left="112" w:right="125" w:firstLine="710"/>
        <w:jc w:val="both"/>
      </w:pPr>
      <w:r>
        <w:t>При подготовке мультимедийных презентации возможно использование ресурсов сети Интернет, современных мультимедийных энциклопедий и электронных учебников.</w:t>
      </w:r>
    </w:p>
    <w:p w:rsidR="00C37ED4" w:rsidRDefault="00921DC1">
      <w:pPr>
        <w:ind w:left="823"/>
        <w:jc w:val="both"/>
        <w:rPr>
          <w:sz w:val="20"/>
        </w:rPr>
      </w:pPr>
      <w:r>
        <w:rPr>
          <w:sz w:val="20"/>
        </w:rPr>
        <w:t xml:space="preserve">Обязательными </w:t>
      </w:r>
      <w:r>
        <w:rPr>
          <w:i/>
          <w:sz w:val="20"/>
        </w:rPr>
        <w:t>структурными элементами</w:t>
      </w:r>
      <w:r>
        <w:rPr>
          <w:sz w:val="20"/>
        </w:rPr>
        <w:t>, как правило, являются: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5" w:lineRule="exact"/>
        <w:ind w:left="1528"/>
        <w:rPr>
          <w:sz w:val="20"/>
        </w:rPr>
      </w:pPr>
      <w:r>
        <w:rPr>
          <w:sz w:val="20"/>
        </w:rPr>
        <w:t>обложка;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5" w:lineRule="exact"/>
        <w:ind w:left="1528"/>
        <w:rPr>
          <w:sz w:val="20"/>
        </w:rPr>
      </w:pPr>
      <w:r>
        <w:rPr>
          <w:sz w:val="20"/>
        </w:rPr>
        <w:t>титульный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слайд;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5" w:lineRule="exact"/>
        <w:ind w:left="1528"/>
        <w:rPr>
          <w:sz w:val="20"/>
        </w:rPr>
      </w:pPr>
      <w:r>
        <w:rPr>
          <w:sz w:val="20"/>
        </w:rPr>
        <w:t>оглавление;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5" w:lineRule="exact"/>
        <w:ind w:left="1528"/>
        <w:rPr>
          <w:sz w:val="20"/>
        </w:rPr>
      </w:pPr>
      <w:r>
        <w:rPr>
          <w:sz w:val="20"/>
        </w:rPr>
        <w:t xml:space="preserve">учебный материал (включая </w:t>
      </w:r>
      <w:r>
        <w:rPr>
          <w:spacing w:val="-3"/>
          <w:sz w:val="20"/>
        </w:rPr>
        <w:t xml:space="preserve">текст, </w:t>
      </w:r>
      <w:r>
        <w:rPr>
          <w:sz w:val="20"/>
        </w:rPr>
        <w:t>схемы, таблицы, иллюстрации,</w:t>
      </w:r>
      <w:r>
        <w:rPr>
          <w:spacing w:val="12"/>
          <w:sz w:val="20"/>
        </w:rPr>
        <w:t xml:space="preserve"> </w:t>
      </w:r>
      <w:r>
        <w:rPr>
          <w:sz w:val="20"/>
        </w:rPr>
        <w:t>графики);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2" w:lineRule="exact"/>
        <w:ind w:left="1528"/>
        <w:rPr>
          <w:sz w:val="20"/>
        </w:rPr>
      </w:pPr>
      <w:r>
        <w:rPr>
          <w:sz w:val="20"/>
        </w:rPr>
        <w:t>словарь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терминов;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2" w:lineRule="exact"/>
        <w:ind w:left="1528"/>
        <w:rPr>
          <w:sz w:val="20"/>
        </w:rPr>
      </w:pPr>
      <w:r>
        <w:rPr>
          <w:sz w:val="20"/>
        </w:rPr>
        <w:t>справочная система по работе с управляющими</w:t>
      </w:r>
      <w:r>
        <w:rPr>
          <w:spacing w:val="2"/>
          <w:sz w:val="20"/>
        </w:rPr>
        <w:t xml:space="preserve"> </w:t>
      </w:r>
      <w:r>
        <w:rPr>
          <w:sz w:val="20"/>
        </w:rPr>
        <w:t>элементами;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spacing w:line="245" w:lineRule="exact"/>
        <w:ind w:left="1528"/>
        <w:rPr>
          <w:sz w:val="20"/>
        </w:rPr>
      </w:pPr>
      <w:r>
        <w:rPr>
          <w:sz w:val="20"/>
        </w:rPr>
        <w:t xml:space="preserve">система </w:t>
      </w:r>
      <w:r>
        <w:rPr>
          <w:spacing w:val="-3"/>
          <w:sz w:val="20"/>
        </w:rPr>
        <w:t>контроля</w:t>
      </w:r>
      <w:r>
        <w:rPr>
          <w:spacing w:val="5"/>
          <w:sz w:val="20"/>
        </w:rPr>
        <w:t xml:space="preserve"> </w:t>
      </w:r>
      <w:r>
        <w:rPr>
          <w:sz w:val="20"/>
        </w:rPr>
        <w:t>знаний;</w:t>
      </w:r>
    </w:p>
    <w:p w:rsidR="00C37ED4" w:rsidRDefault="00921DC1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rPr>
          <w:sz w:val="20"/>
        </w:rPr>
      </w:pPr>
      <w:r>
        <w:rPr>
          <w:sz w:val="20"/>
        </w:rPr>
        <w:t>информационные ресурсы по</w:t>
      </w:r>
      <w:r>
        <w:rPr>
          <w:spacing w:val="-3"/>
          <w:sz w:val="20"/>
        </w:rPr>
        <w:t xml:space="preserve"> </w:t>
      </w:r>
      <w:r>
        <w:rPr>
          <w:sz w:val="20"/>
        </w:rPr>
        <w:t>теме.</w:t>
      </w:r>
    </w:p>
    <w:p w:rsidR="00C37ED4" w:rsidRDefault="00921DC1">
      <w:pPr>
        <w:pStyle w:val="3"/>
        <w:spacing w:before="4"/>
      </w:pPr>
      <w:r>
        <w:t>4.Критерии оценок:</w:t>
      </w:r>
    </w:p>
    <w:p w:rsidR="00C37ED4" w:rsidRDefault="00921DC1">
      <w:pPr>
        <w:pStyle w:val="a3"/>
        <w:spacing w:line="228" w:lineRule="exact"/>
        <w:ind w:left="823"/>
      </w:pPr>
      <w:r>
        <w:rPr>
          <w:b/>
        </w:rPr>
        <w:t xml:space="preserve">«Отлично» </w:t>
      </w:r>
      <w:r>
        <w:t>– работа оформлена в полном соответствии с требованиями;</w:t>
      </w:r>
    </w:p>
    <w:p w:rsidR="00C37ED4" w:rsidRDefault="00921DC1">
      <w:pPr>
        <w:pStyle w:val="a3"/>
        <w:spacing w:before="1"/>
        <w:ind w:left="112" w:right="122" w:firstLine="710"/>
        <w:jc w:val="both"/>
      </w:pPr>
      <w:r>
        <w:t>содержание работы раскрывает заявленную тему, в заключении имеется решение поставленных во введении задач; в работе на основе изучения широкого спектра разнообразных источников дается самостоятельный анализ теоретического и фактического материалов; студент демонстрирует свободное владение материалом, знание теоретических подходов к проблеме, уверенно отвечает на вопросы.</w:t>
      </w:r>
    </w:p>
    <w:p w:rsidR="00C37ED4" w:rsidRDefault="00921DC1">
      <w:pPr>
        <w:pStyle w:val="a3"/>
        <w:spacing w:before="1"/>
        <w:ind w:left="876"/>
        <w:jc w:val="both"/>
      </w:pPr>
      <w:r>
        <w:rPr>
          <w:b/>
        </w:rPr>
        <w:t xml:space="preserve">«Хорошо» </w:t>
      </w:r>
      <w:r>
        <w:t>– работа оформлена в полном соответствии с требованиями;</w:t>
      </w:r>
    </w:p>
    <w:p w:rsidR="00C37ED4" w:rsidRDefault="00921DC1">
      <w:pPr>
        <w:pStyle w:val="a3"/>
        <w:spacing w:before="3" w:line="237" w:lineRule="auto"/>
        <w:ind w:left="112" w:right="122" w:firstLine="710"/>
        <w:jc w:val="both"/>
      </w:pPr>
      <w:r>
        <w:t>содержание работы раскрывает заявленную тему, в заключении имеется решение поставленных во введении задач; в работе отмечается недостаточность самостоятельного анализа; студент демонстрирует свободное владение материалом, знание теоретических подходов к проблеме, уверенно отвечает вопросы.</w:t>
      </w:r>
    </w:p>
    <w:p w:rsidR="00C37ED4" w:rsidRDefault="00921DC1">
      <w:pPr>
        <w:pStyle w:val="a3"/>
        <w:spacing w:before="1"/>
        <w:ind w:left="112" w:right="122" w:firstLine="763"/>
        <w:jc w:val="both"/>
      </w:pPr>
      <w:r>
        <w:rPr>
          <w:b/>
        </w:rPr>
        <w:t xml:space="preserve">«Удовлетворительно» </w:t>
      </w:r>
      <w:r>
        <w:t xml:space="preserve">– работа оформлена в полном соответствии с требованиями; содержание работы раскрывает заявленную тему, в заключении имеется решение поставленных во введении задач; в целом правильном освещении вопросов темы отмечается: слабая </w:t>
      </w:r>
      <w:proofErr w:type="spellStart"/>
      <w:r>
        <w:t>источниковая</w:t>
      </w:r>
      <w:proofErr w:type="spellEnd"/>
      <w:r>
        <w:t xml:space="preserve"> база; отсутствие самостоятельного анализа литературы и фактического материала; отсутствие ответов на значительную часть вопросов.</w:t>
      </w:r>
    </w:p>
    <w:p w:rsidR="00C37ED4" w:rsidRDefault="00921DC1">
      <w:pPr>
        <w:pStyle w:val="3"/>
        <w:spacing w:before="7" w:line="240" w:lineRule="auto"/>
        <w:jc w:val="both"/>
      </w:pPr>
      <w:r>
        <w:t>Список используемой литературы</w:t>
      </w:r>
    </w:p>
    <w:p w:rsidR="00C37ED4" w:rsidRDefault="00C37ED4">
      <w:pPr>
        <w:jc w:val="both"/>
        <w:sectPr w:rsidR="00C37ED4">
          <w:pgSz w:w="11900" w:h="16840"/>
          <w:pgMar w:top="1060" w:right="860" w:bottom="1200" w:left="1020" w:header="0" w:footer="1009" w:gutter="0"/>
          <w:cols w:space="720"/>
        </w:sectPr>
      </w:pPr>
    </w:p>
    <w:p w:rsidR="00C37ED4" w:rsidRDefault="00921DC1">
      <w:pPr>
        <w:pStyle w:val="a3"/>
        <w:spacing w:before="63"/>
        <w:ind w:left="112" w:right="129" w:firstLine="710"/>
        <w:jc w:val="both"/>
      </w:pPr>
      <w:r>
        <w:lastRenderedPageBreak/>
        <w:t>1 .История мировых цивилизаций [Электронный ресурс]</w:t>
      </w:r>
      <w:proofErr w:type="gramStart"/>
      <w:r>
        <w:t xml:space="preserve"> :</w:t>
      </w:r>
      <w:proofErr w:type="gramEnd"/>
      <w:r>
        <w:t xml:space="preserve"> учебник / Р.Г. </w:t>
      </w:r>
      <w:proofErr w:type="spellStart"/>
      <w:r>
        <w:t>Мумладзе</w:t>
      </w:r>
      <w:proofErr w:type="spellEnd"/>
      <w:r>
        <w:t xml:space="preserve"> [и др.]. — </w:t>
      </w:r>
      <w:r>
        <w:rPr>
          <w:spacing w:val="-3"/>
        </w:rPr>
        <w:t>Электрон</w:t>
      </w:r>
      <w:proofErr w:type="gramStart"/>
      <w:r>
        <w:rPr>
          <w:spacing w:val="-3"/>
        </w:rPr>
        <w:t>.</w:t>
      </w:r>
      <w:proofErr w:type="gramEnd"/>
      <w:r>
        <w:rPr>
          <w:spacing w:val="-3"/>
        </w:rPr>
        <w:t xml:space="preserve"> </w:t>
      </w:r>
      <w:proofErr w:type="gramStart"/>
      <w:r>
        <w:t>т</w:t>
      </w:r>
      <w:proofErr w:type="gramEnd"/>
      <w:r>
        <w:t>екстовые данные. — М.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rPr>
          <w:spacing w:val="-3"/>
        </w:rPr>
        <w:t>Русайнс</w:t>
      </w:r>
      <w:proofErr w:type="spellEnd"/>
      <w:r>
        <w:rPr>
          <w:spacing w:val="-3"/>
        </w:rPr>
        <w:t xml:space="preserve">, </w:t>
      </w:r>
      <w:r>
        <w:t>201</w:t>
      </w:r>
      <w:r w:rsidR="003A3931">
        <w:t>8</w:t>
      </w:r>
      <w:r>
        <w:t>. — 334 c. — 978-5-4365-0888-7. — Режим доступа:</w:t>
      </w:r>
      <w:r>
        <w:rPr>
          <w:u w:val="single"/>
        </w:rPr>
        <w:t xml:space="preserve"> </w:t>
      </w:r>
      <w:hyperlink r:id="rId12">
        <w:r>
          <w:rPr>
            <w:u w:val="single"/>
          </w:rPr>
          <w:t>http://www.iprbookshop.ru/61616.html</w:t>
        </w:r>
      </w:hyperlink>
    </w:p>
    <w:p w:rsidR="00C37ED4" w:rsidRDefault="00921DC1">
      <w:pPr>
        <w:pStyle w:val="a4"/>
        <w:numPr>
          <w:ilvl w:val="0"/>
          <w:numId w:val="1"/>
        </w:numPr>
        <w:tabs>
          <w:tab w:val="left" w:pos="1035"/>
        </w:tabs>
        <w:spacing w:before="2"/>
        <w:ind w:right="120" w:firstLine="710"/>
        <w:jc w:val="both"/>
        <w:rPr>
          <w:sz w:val="20"/>
        </w:rPr>
      </w:pPr>
      <w:r>
        <w:rPr>
          <w:spacing w:val="-3"/>
          <w:sz w:val="20"/>
        </w:rPr>
        <w:t xml:space="preserve">Новая </w:t>
      </w:r>
      <w:r>
        <w:rPr>
          <w:sz w:val="20"/>
        </w:rPr>
        <w:t xml:space="preserve">и новейшая история стран Европы и Америки. Часть 1. </w:t>
      </w:r>
      <w:r>
        <w:rPr>
          <w:spacing w:val="-3"/>
          <w:sz w:val="20"/>
        </w:rPr>
        <w:t xml:space="preserve">Новая </w:t>
      </w:r>
      <w:r>
        <w:rPr>
          <w:sz w:val="20"/>
        </w:rPr>
        <w:t>история стран Европы и Америки [Электронный ресурс]</w:t>
      </w:r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хрестоматия / Л.Н. </w:t>
      </w:r>
      <w:r>
        <w:rPr>
          <w:spacing w:val="-3"/>
          <w:sz w:val="20"/>
        </w:rPr>
        <w:t xml:space="preserve">Величко </w:t>
      </w:r>
      <w:r>
        <w:rPr>
          <w:sz w:val="20"/>
        </w:rPr>
        <w:t>[и др.]. — Электрон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 xml:space="preserve">екстовые данные. — Ставрополь: Северо-Кавказский федеральный </w:t>
      </w:r>
      <w:r>
        <w:rPr>
          <w:spacing w:val="-3"/>
          <w:sz w:val="20"/>
        </w:rPr>
        <w:t xml:space="preserve">университет, </w:t>
      </w:r>
      <w:r w:rsidR="003A3931">
        <w:rPr>
          <w:sz w:val="20"/>
        </w:rPr>
        <w:t>2019</w:t>
      </w:r>
      <w:r>
        <w:rPr>
          <w:sz w:val="20"/>
        </w:rPr>
        <w:t>. — 278 c. — 2227-8397. — Режим доступа:</w:t>
      </w:r>
      <w:r>
        <w:rPr>
          <w:sz w:val="20"/>
          <w:u w:val="single"/>
        </w:rPr>
        <w:t xml:space="preserve"> </w:t>
      </w:r>
      <w:hyperlink r:id="rId13">
        <w:r>
          <w:rPr>
            <w:sz w:val="20"/>
            <w:u w:val="single"/>
          </w:rPr>
          <w:t>http://www.iprbookshop.ru/69410.html</w:t>
        </w:r>
      </w:hyperlink>
    </w:p>
    <w:p w:rsidR="00C37ED4" w:rsidRDefault="00921DC1">
      <w:pPr>
        <w:pStyle w:val="a4"/>
        <w:numPr>
          <w:ilvl w:val="0"/>
          <w:numId w:val="1"/>
        </w:numPr>
        <w:tabs>
          <w:tab w:val="left" w:pos="1073"/>
        </w:tabs>
        <w:spacing w:before="3" w:line="237" w:lineRule="auto"/>
        <w:ind w:right="122" w:firstLine="710"/>
        <w:jc w:val="both"/>
        <w:rPr>
          <w:sz w:val="20"/>
        </w:rPr>
      </w:pPr>
      <w:r>
        <w:rPr>
          <w:sz w:val="20"/>
        </w:rPr>
        <w:t xml:space="preserve">Константинова С.В. </w:t>
      </w:r>
      <w:r>
        <w:rPr>
          <w:spacing w:val="-3"/>
          <w:sz w:val="20"/>
        </w:rPr>
        <w:t xml:space="preserve">История </w:t>
      </w:r>
      <w:r>
        <w:rPr>
          <w:sz w:val="20"/>
        </w:rPr>
        <w:t>мировой и отечественной культуры [Электронный ресурс]</w:t>
      </w:r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учебное пособие / С.В. Константинова. — </w:t>
      </w:r>
      <w:r>
        <w:rPr>
          <w:spacing w:val="-3"/>
          <w:sz w:val="20"/>
        </w:rPr>
        <w:t>Электрон</w:t>
      </w:r>
      <w:proofErr w:type="gramStart"/>
      <w:r>
        <w:rPr>
          <w:spacing w:val="-3"/>
          <w:sz w:val="20"/>
        </w:rPr>
        <w:t>.</w:t>
      </w:r>
      <w:proofErr w:type="gramEnd"/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екстовые данные</w:t>
      </w:r>
      <w:r w:rsidR="003A3931">
        <w:rPr>
          <w:sz w:val="20"/>
        </w:rPr>
        <w:t>. — Саратов: Научная книга, 2019</w:t>
      </w:r>
      <w:r>
        <w:rPr>
          <w:sz w:val="20"/>
        </w:rPr>
        <w:t>. — 159 c. — 2227-8397. — Режим доступа:</w:t>
      </w:r>
      <w:r>
        <w:rPr>
          <w:spacing w:val="-1"/>
          <w:sz w:val="20"/>
        </w:rPr>
        <w:t xml:space="preserve"> </w:t>
      </w:r>
      <w:hyperlink r:id="rId14">
        <w:r>
          <w:rPr>
            <w:sz w:val="20"/>
            <w:u w:val="single"/>
          </w:rPr>
          <w:t>http://www.iprbookshop.ru/6281.html</w:t>
        </w:r>
      </w:hyperlink>
    </w:p>
    <w:p w:rsidR="00C37ED4" w:rsidRDefault="00921DC1">
      <w:pPr>
        <w:pStyle w:val="a4"/>
        <w:numPr>
          <w:ilvl w:val="0"/>
          <w:numId w:val="1"/>
        </w:numPr>
        <w:tabs>
          <w:tab w:val="left" w:pos="1102"/>
        </w:tabs>
        <w:spacing w:before="2"/>
        <w:ind w:right="116" w:firstLine="710"/>
        <w:jc w:val="both"/>
        <w:rPr>
          <w:sz w:val="20"/>
        </w:rPr>
      </w:pPr>
      <w:r>
        <w:rPr>
          <w:spacing w:val="-3"/>
          <w:sz w:val="20"/>
        </w:rPr>
        <w:t xml:space="preserve">Рябов </w:t>
      </w:r>
      <w:r>
        <w:rPr>
          <w:sz w:val="20"/>
        </w:rPr>
        <w:t xml:space="preserve">П.В. </w:t>
      </w:r>
      <w:r>
        <w:rPr>
          <w:spacing w:val="-3"/>
          <w:sz w:val="20"/>
        </w:rPr>
        <w:t xml:space="preserve">История </w:t>
      </w:r>
      <w:r>
        <w:rPr>
          <w:sz w:val="20"/>
        </w:rPr>
        <w:t>русского народа и российского государства (с древнейших времён до начала XX века).</w:t>
      </w:r>
      <w:r>
        <w:rPr>
          <w:spacing w:val="8"/>
          <w:sz w:val="20"/>
        </w:rPr>
        <w:t xml:space="preserve"> </w:t>
      </w:r>
      <w:r>
        <w:rPr>
          <w:sz w:val="20"/>
        </w:rPr>
        <w:t>Том</w:t>
      </w:r>
      <w:r>
        <w:rPr>
          <w:spacing w:val="9"/>
          <w:sz w:val="20"/>
        </w:rPr>
        <w:t xml:space="preserve"> </w:t>
      </w:r>
      <w:r>
        <w:rPr>
          <w:sz w:val="20"/>
        </w:rPr>
        <w:t>1</w:t>
      </w:r>
      <w:r>
        <w:rPr>
          <w:spacing w:val="10"/>
          <w:sz w:val="20"/>
        </w:rPr>
        <w:t xml:space="preserve"> </w:t>
      </w:r>
      <w:r>
        <w:rPr>
          <w:spacing w:val="-3"/>
          <w:sz w:val="20"/>
        </w:rPr>
        <w:t>[Электронный</w:t>
      </w:r>
      <w:r>
        <w:rPr>
          <w:spacing w:val="9"/>
          <w:sz w:val="20"/>
        </w:rPr>
        <w:t xml:space="preserve"> </w:t>
      </w:r>
      <w:r>
        <w:rPr>
          <w:sz w:val="20"/>
        </w:rPr>
        <w:t>ресурс]</w:t>
      </w:r>
      <w:r>
        <w:rPr>
          <w:spacing w:val="11"/>
          <w:sz w:val="20"/>
        </w:rPr>
        <w:t xml:space="preserve"> </w:t>
      </w:r>
      <w:r>
        <w:rPr>
          <w:sz w:val="20"/>
        </w:rPr>
        <w:t>/</w:t>
      </w:r>
      <w:r>
        <w:rPr>
          <w:spacing w:val="12"/>
          <w:sz w:val="20"/>
        </w:rPr>
        <w:t xml:space="preserve"> </w:t>
      </w:r>
      <w:r>
        <w:rPr>
          <w:sz w:val="20"/>
        </w:rPr>
        <w:t>П.В.</w:t>
      </w:r>
      <w:r>
        <w:rPr>
          <w:spacing w:val="9"/>
          <w:sz w:val="20"/>
        </w:rPr>
        <w:t xml:space="preserve"> </w:t>
      </w:r>
      <w:r>
        <w:rPr>
          <w:sz w:val="20"/>
        </w:rPr>
        <w:t>Рябов.</w:t>
      </w:r>
      <w:r>
        <w:rPr>
          <w:spacing w:val="13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</w:t>
      </w:r>
      <w:proofErr w:type="gramStart"/>
      <w:r>
        <w:rPr>
          <w:sz w:val="20"/>
        </w:rPr>
        <w:t>.</w:t>
      </w:r>
      <w:proofErr w:type="gramEnd"/>
      <w:r>
        <w:rPr>
          <w:spacing w:val="13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екстовые</w:t>
      </w:r>
      <w:r>
        <w:rPr>
          <w:spacing w:val="8"/>
          <w:sz w:val="20"/>
        </w:rPr>
        <w:t xml:space="preserve"> </w:t>
      </w:r>
      <w:r>
        <w:rPr>
          <w:sz w:val="20"/>
        </w:rPr>
        <w:t>данные.</w:t>
      </w:r>
      <w:r>
        <w:rPr>
          <w:spacing w:val="13"/>
          <w:sz w:val="20"/>
        </w:rPr>
        <w:t xml:space="preserve"> </w:t>
      </w:r>
      <w:r>
        <w:rPr>
          <w:sz w:val="20"/>
        </w:rPr>
        <w:t>—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М.</w:t>
      </w:r>
      <w:proofErr w:type="gramStart"/>
      <w:r>
        <w:rPr>
          <w:spacing w:val="9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12"/>
          <w:sz w:val="20"/>
        </w:rPr>
        <w:t xml:space="preserve"> </w:t>
      </w:r>
      <w:r>
        <w:rPr>
          <w:sz w:val="20"/>
        </w:rPr>
        <w:t>Прометей,</w:t>
      </w:r>
      <w:r>
        <w:rPr>
          <w:spacing w:val="13"/>
          <w:sz w:val="20"/>
        </w:rPr>
        <w:t xml:space="preserve"> </w:t>
      </w:r>
      <w:r>
        <w:rPr>
          <w:sz w:val="20"/>
        </w:rPr>
        <w:t>2015.</w:t>
      </w:r>
      <w:r>
        <w:rPr>
          <w:spacing w:val="9"/>
          <w:sz w:val="20"/>
        </w:rPr>
        <w:t xml:space="preserve"> </w:t>
      </w:r>
      <w:r>
        <w:rPr>
          <w:sz w:val="20"/>
        </w:rPr>
        <w:t>—</w:t>
      </w:r>
      <w:r>
        <w:rPr>
          <w:spacing w:val="6"/>
          <w:sz w:val="20"/>
        </w:rPr>
        <w:t xml:space="preserve"> </w:t>
      </w:r>
      <w:r>
        <w:rPr>
          <w:sz w:val="20"/>
        </w:rPr>
        <w:t>424</w:t>
      </w:r>
    </w:p>
    <w:p w:rsidR="00C37ED4" w:rsidRDefault="00921DC1">
      <w:pPr>
        <w:pStyle w:val="a3"/>
        <w:ind w:left="112"/>
        <w:jc w:val="both"/>
      </w:pPr>
      <w:r>
        <w:t xml:space="preserve">c. — 978-5-9906550-6-5. — Режим доступа: </w:t>
      </w:r>
      <w:hyperlink r:id="rId15">
        <w:r>
          <w:rPr>
            <w:u w:val="single"/>
          </w:rPr>
          <w:t>http://www.iprbookshop.ru/58134.html</w:t>
        </w:r>
      </w:hyperlink>
    </w:p>
    <w:p w:rsidR="00C37ED4" w:rsidRDefault="00C37ED4">
      <w:pPr>
        <w:pStyle w:val="a3"/>
        <w:rPr>
          <w:sz w:val="12"/>
        </w:rPr>
      </w:pPr>
    </w:p>
    <w:p w:rsidR="00C37ED4" w:rsidRDefault="00921DC1">
      <w:pPr>
        <w:pStyle w:val="a4"/>
        <w:numPr>
          <w:ilvl w:val="0"/>
          <w:numId w:val="1"/>
        </w:numPr>
        <w:tabs>
          <w:tab w:val="left" w:pos="1044"/>
        </w:tabs>
        <w:spacing w:before="93"/>
        <w:ind w:right="121" w:firstLine="710"/>
        <w:rPr>
          <w:sz w:val="20"/>
        </w:rPr>
      </w:pPr>
      <w:r>
        <w:rPr>
          <w:spacing w:val="-3"/>
          <w:sz w:val="20"/>
        </w:rPr>
        <w:t xml:space="preserve">Рябов </w:t>
      </w:r>
      <w:r>
        <w:rPr>
          <w:sz w:val="20"/>
        </w:rPr>
        <w:t xml:space="preserve">П.В. </w:t>
      </w:r>
      <w:r>
        <w:rPr>
          <w:spacing w:val="-3"/>
          <w:sz w:val="20"/>
        </w:rPr>
        <w:t xml:space="preserve">История </w:t>
      </w:r>
      <w:r>
        <w:rPr>
          <w:sz w:val="20"/>
        </w:rPr>
        <w:t>русского народа и российского государства (с древнейших времён до начала XX века).</w:t>
      </w:r>
      <w:r>
        <w:rPr>
          <w:spacing w:val="8"/>
          <w:sz w:val="20"/>
        </w:rPr>
        <w:t xml:space="preserve"> </w:t>
      </w:r>
      <w:r>
        <w:rPr>
          <w:sz w:val="20"/>
        </w:rPr>
        <w:t>Том</w:t>
      </w:r>
      <w:r>
        <w:rPr>
          <w:spacing w:val="8"/>
          <w:sz w:val="20"/>
        </w:rPr>
        <w:t xml:space="preserve"> </w:t>
      </w:r>
      <w:r>
        <w:rPr>
          <w:sz w:val="20"/>
        </w:rPr>
        <w:t>2</w:t>
      </w:r>
      <w:r>
        <w:rPr>
          <w:spacing w:val="11"/>
          <w:sz w:val="20"/>
        </w:rPr>
        <w:t xml:space="preserve"> </w:t>
      </w:r>
      <w:r>
        <w:rPr>
          <w:spacing w:val="-3"/>
          <w:sz w:val="20"/>
        </w:rPr>
        <w:t>[Электронный</w:t>
      </w:r>
      <w:r>
        <w:rPr>
          <w:spacing w:val="9"/>
          <w:sz w:val="20"/>
        </w:rPr>
        <w:t xml:space="preserve"> </w:t>
      </w:r>
      <w:r>
        <w:rPr>
          <w:sz w:val="20"/>
        </w:rPr>
        <w:t>ресурс]</w:t>
      </w:r>
      <w:r>
        <w:rPr>
          <w:spacing w:val="11"/>
          <w:sz w:val="20"/>
        </w:rPr>
        <w:t xml:space="preserve"> </w:t>
      </w:r>
      <w:r>
        <w:rPr>
          <w:sz w:val="20"/>
        </w:rPr>
        <w:t>/</w:t>
      </w:r>
      <w:r>
        <w:rPr>
          <w:spacing w:val="12"/>
          <w:sz w:val="20"/>
        </w:rPr>
        <w:t xml:space="preserve"> </w:t>
      </w:r>
      <w:r>
        <w:rPr>
          <w:sz w:val="20"/>
        </w:rPr>
        <w:t>П.В.</w:t>
      </w:r>
      <w:r>
        <w:rPr>
          <w:spacing w:val="9"/>
          <w:sz w:val="20"/>
        </w:rPr>
        <w:t xml:space="preserve"> </w:t>
      </w:r>
      <w:r>
        <w:rPr>
          <w:sz w:val="20"/>
        </w:rPr>
        <w:t>Рябов.</w:t>
      </w:r>
      <w:r>
        <w:rPr>
          <w:spacing w:val="13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</w:t>
      </w:r>
      <w:proofErr w:type="gramStart"/>
      <w:r>
        <w:rPr>
          <w:sz w:val="20"/>
        </w:rPr>
        <w:t>.</w:t>
      </w:r>
      <w:proofErr w:type="gramEnd"/>
      <w:r>
        <w:rPr>
          <w:spacing w:val="13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екстовые</w:t>
      </w:r>
      <w:r>
        <w:rPr>
          <w:spacing w:val="8"/>
          <w:sz w:val="20"/>
        </w:rPr>
        <w:t xml:space="preserve"> </w:t>
      </w:r>
      <w:r>
        <w:rPr>
          <w:sz w:val="20"/>
        </w:rPr>
        <w:t>данные.</w:t>
      </w:r>
      <w:r>
        <w:rPr>
          <w:spacing w:val="13"/>
          <w:sz w:val="20"/>
        </w:rPr>
        <w:t xml:space="preserve"> </w:t>
      </w:r>
      <w:r>
        <w:rPr>
          <w:sz w:val="20"/>
        </w:rPr>
        <w:t>—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М.</w:t>
      </w:r>
      <w:proofErr w:type="gramStart"/>
      <w:r>
        <w:rPr>
          <w:spacing w:val="9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12"/>
          <w:sz w:val="20"/>
        </w:rPr>
        <w:t xml:space="preserve"> </w:t>
      </w:r>
      <w:r>
        <w:rPr>
          <w:sz w:val="20"/>
        </w:rPr>
        <w:t>Прометей,</w:t>
      </w:r>
      <w:r>
        <w:rPr>
          <w:spacing w:val="13"/>
          <w:sz w:val="20"/>
        </w:rPr>
        <w:t xml:space="preserve"> </w:t>
      </w:r>
      <w:r>
        <w:rPr>
          <w:sz w:val="20"/>
        </w:rPr>
        <w:t>2015.</w:t>
      </w:r>
      <w:r>
        <w:rPr>
          <w:spacing w:val="9"/>
          <w:sz w:val="20"/>
        </w:rPr>
        <w:t xml:space="preserve"> </w:t>
      </w:r>
      <w:r>
        <w:rPr>
          <w:sz w:val="20"/>
        </w:rPr>
        <w:t>—</w:t>
      </w:r>
      <w:r>
        <w:rPr>
          <w:spacing w:val="6"/>
          <w:sz w:val="20"/>
        </w:rPr>
        <w:t xml:space="preserve"> </w:t>
      </w:r>
      <w:r>
        <w:rPr>
          <w:sz w:val="20"/>
        </w:rPr>
        <w:t>324</w:t>
      </w:r>
    </w:p>
    <w:p w:rsidR="00C37ED4" w:rsidRDefault="00921DC1">
      <w:pPr>
        <w:pStyle w:val="a3"/>
        <w:spacing w:before="1"/>
        <w:ind w:left="112"/>
      </w:pPr>
      <w:r>
        <w:t xml:space="preserve">c. — 978-5-9906550-8-9. — Режим доступа: </w:t>
      </w:r>
      <w:hyperlink r:id="rId16">
        <w:r>
          <w:rPr>
            <w:u w:val="single"/>
          </w:rPr>
          <w:t>http://www.iprbookshop.ru/58135.html</w:t>
        </w:r>
      </w:hyperlink>
    </w:p>
    <w:sectPr w:rsidR="00C37ED4" w:rsidSect="002D57FC">
      <w:pgSz w:w="11900" w:h="16840"/>
      <w:pgMar w:top="1060" w:right="860" w:bottom="1200" w:left="1020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D68" w:rsidRDefault="00921DC1">
      <w:r>
        <w:separator/>
      </w:r>
    </w:p>
  </w:endnote>
  <w:endnote w:type="continuationSeparator" w:id="0">
    <w:p w:rsidR="001A0D68" w:rsidRDefault="00921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ED4" w:rsidRDefault="00D813FC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5.2pt;margin-top:780.55pt;width:9.6pt;height:13.05pt;z-index:-252248064;mso-position-horizontal-relative:page;mso-position-vertical-relative:page" filled="f" stroked="f">
          <v:textbox inset="0,0,0,0">
            <w:txbxContent>
              <w:p w:rsidR="00C37ED4" w:rsidRDefault="00D1785A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921DC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813FC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ED4" w:rsidRDefault="00C37ED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ED4" w:rsidRDefault="00D813FC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25pt;margin-top:780.55pt;width:9.6pt;height:13.05pt;z-index:-252247040;mso-position-horizontal-relative:page;mso-position-vertical-relative:page" filled="f" stroked="f">
          <v:textbox inset="0,0,0,0">
            <w:txbxContent>
              <w:p w:rsidR="00C37ED4" w:rsidRDefault="00D1785A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921DC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813FC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D68" w:rsidRDefault="00921DC1">
      <w:r>
        <w:separator/>
      </w:r>
    </w:p>
  </w:footnote>
  <w:footnote w:type="continuationSeparator" w:id="0">
    <w:p w:rsidR="001A0D68" w:rsidRDefault="00921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487A"/>
    <w:multiLevelType w:val="hybridMultilevel"/>
    <w:tmpl w:val="58A40264"/>
    <w:lvl w:ilvl="0" w:tplc="13AE5B52">
      <w:numFmt w:val="bullet"/>
      <w:lvlText w:val=""/>
      <w:lvlJc w:val="left"/>
      <w:pPr>
        <w:ind w:left="823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E4CCF234">
      <w:numFmt w:val="bullet"/>
      <w:lvlText w:val="•"/>
      <w:lvlJc w:val="left"/>
      <w:pPr>
        <w:ind w:left="1740" w:hanging="706"/>
      </w:pPr>
      <w:rPr>
        <w:rFonts w:hint="default"/>
        <w:lang w:val="ru-RU" w:eastAsia="ru-RU" w:bidi="ru-RU"/>
      </w:rPr>
    </w:lvl>
    <w:lvl w:ilvl="2" w:tplc="638A0FAC">
      <w:numFmt w:val="bullet"/>
      <w:lvlText w:val="•"/>
      <w:lvlJc w:val="left"/>
      <w:pPr>
        <w:ind w:left="2660" w:hanging="706"/>
      </w:pPr>
      <w:rPr>
        <w:rFonts w:hint="default"/>
        <w:lang w:val="ru-RU" w:eastAsia="ru-RU" w:bidi="ru-RU"/>
      </w:rPr>
    </w:lvl>
    <w:lvl w:ilvl="3" w:tplc="AEEE7ADA">
      <w:numFmt w:val="bullet"/>
      <w:lvlText w:val="•"/>
      <w:lvlJc w:val="left"/>
      <w:pPr>
        <w:ind w:left="3580" w:hanging="706"/>
      </w:pPr>
      <w:rPr>
        <w:rFonts w:hint="default"/>
        <w:lang w:val="ru-RU" w:eastAsia="ru-RU" w:bidi="ru-RU"/>
      </w:rPr>
    </w:lvl>
    <w:lvl w:ilvl="4" w:tplc="623AB746">
      <w:numFmt w:val="bullet"/>
      <w:lvlText w:val="•"/>
      <w:lvlJc w:val="left"/>
      <w:pPr>
        <w:ind w:left="4500" w:hanging="706"/>
      </w:pPr>
      <w:rPr>
        <w:rFonts w:hint="default"/>
        <w:lang w:val="ru-RU" w:eastAsia="ru-RU" w:bidi="ru-RU"/>
      </w:rPr>
    </w:lvl>
    <w:lvl w:ilvl="5" w:tplc="658663F8">
      <w:numFmt w:val="bullet"/>
      <w:lvlText w:val="•"/>
      <w:lvlJc w:val="left"/>
      <w:pPr>
        <w:ind w:left="5420" w:hanging="706"/>
      </w:pPr>
      <w:rPr>
        <w:rFonts w:hint="default"/>
        <w:lang w:val="ru-RU" w:eastAsia="ru-RU" w:bidi="ru-RU"/>
      </w:rPr>
    </w:lvl>
    <w:lvl w:ilvl="6" w:tplc="AC9431D8">
      <w:numFmt w:val="bullet"/>
      <w:lvlText w:val="•"/>
      <w:lvlJc w:val="left"/>
      <w:pPr>
        <w:ind w:left="6340" w:hanging="706"/>
      </w:pPr>
      <w:rPr>
        <w:rFonts w:hint="default"/>
        <w:lang w:val="ru-RU" w:eastAsia="ru-RU" w:bidi="ru-RU"/>
      </w:rPr>
    </w:lvl>
    <w:lvl w:ilvl="7" w:tplc="740C8C5C">
      <w:numFmt w:val="bullet"/>
      <w:lvlText w:val="•"/>
      <w:lvlJc w:val="left"/>
      <w:pPr>
        <w:ind w:left="7260" w:hanging="706"/>
      </w:pPr>
      <w:rPr>
        <w:rFonts w:hint="default"/>
        <w:lang w:val="ru-RU" w:eastAsia="ru-RU" w:bidi="ru-RU"/>
      </w:rPr>
    </w:lvl>
    <w:lvl w:ilvl="8" w:tplc="25AEE390">
      <w:numFmt w:val="bullet"/>
      <w:lvlText w:val="•"/>
      <w:lvlJc w:val="left"/>
      <w:pPr>
        <w:ind w:left="8180" w:hanging="706"/>
      </w:pPr>
      <w:rPr>
        <w:rFonts w:hint="default"/>
        <w:lang w:val="ru-RU" w:eastAsia="ru-RU" w:bidi="ru-RU"/>
      </w:rPr>
    </w:lvl>
  </w:abstractNum>
  <w:abstractNum w:abstractNumId="1">
    <w:nsid w:val="168761E8"/>
    <w:multiLevelType w:val="hybridMultilevel"/>
    <w:tmpl w:val="B436FBAC"/>
    <w:lvl w:ilvl="0" w:tplc="BFF81028">
      <w:numFmt w:val="bullet"/>
      <w:lvlText w:val="-"/>
      <w:lvlJc w:val="left"/>
      <w:pPr>
        <w:ind w:left="112" w:hanging="23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8A6C79C">
      <w:numFmt w:val="bullet"/>
      <w:lvlText w:val="•"/>
      <w:lvlJc w:val="left"/>
      <w:pPr>
        <w:ind w:left="1122" w:hanging="236"/>
      </w:pPr>
      <w:rPr>
        <w:rFonts w:hint="default"/>
        <w:lang w:val="ru-RU" w:eastAsia="ru-RU" w:bidi="ru-RU"/>
      </w:rPr>
    </w:lvl>
    <w:lvl w:ilvl="2" w:tplc="32A8BD5E">
      <w:numFmt w:val="bullet"/>
      <w:lvlText w:val="•"/>
      <w:lvlJc w:val="left"/>
      <w:pPr>
        <w:ind w:left="2124" w:hanging="236"/>
      </w:pPr>
      <w:rPr>
        <w:rFonts w:hint="default"/>
        <w:lang w:val="ru-RU" w:eastAsia="ru-RU" w:bidi="ru-RU"/>
      </w:rPr>
    </w:lvl>
    <w:lvl w:ilvl="3" w:tplc="4F40E38C">
      <w:numFmt w:val="bullet"/>
      <w:lvlText w:val="•"/>
      <w:lvlJc w:val="left"/>
      <w:pPr>
        <w:ind w:left="3126" w:hanging="236"/>
      </w:pPr>
      <w:rPr>
        <w:rFonts w:hint="default"/>
        <w:lang w:val="ru-RU" w:eastAsia="ru-RU" w:bidi="ru-RU"/>
      </w:rPr>
    </w:lvl>
    <w:lvl w:ilvl="4" w:tplc="1E2020A8">
      <w:numFmt w:val="bullet"/>
      <w:lvlText w:val="•"/>
      <w:lvlJc w:val="left"/>
      <w:pPr>
        <w:ind w:left="4128" w:hanging="236"/>
      </w:pPr>
      <w:rPr>
        <w:rFonts w:hint="default"/>
        <w:lang w:val="ru-RU" w:eastAsia="ru-RU" w:bidi="ru-RU"/>
      </w:rPr>
    </w:lvl>
    <w:lvl w:ilvl="5" w:tplc="51FE00EE">
      <w:numFmt w:val="bullet"/>
      <w:lvlText w:val="•"/>
      <w:lvlJc w:val="left"/>
      <w:pPr>
        <w:ind w:left="5130" w:hanging="236"/>
      </w:pPr>
      <w:rPr>
        <w:rFonts w:hint="default"/>
        <w:lang w:val="ru-RU" w:eastAsia="ru-RU" w:bidi="ru-RU"/>
      </w:rPr>
    </w:lvl>
    <w:lvl w:ilvl="6" w:tplc="1DAA61BC">
      <w:numFmt w:val="bullet"/>
      <w:lvlText w:val="•"/>
      <w:lvlJc w:val="left"/>
      <w:pPr>
        <w:ind w:left="6132" w:hanging="236"/>
      </w:pPr>
      <w:rPr>
        <w:rFonts w:hint="default"/>
        <w:lang w:val="ru-RU" w:eastAsia="ru-RU" w:bidi="ru-RU"/>
      </w:rPr>
    </w:lvl>
    <w:lvl w:ilvl="7" w:tplc="CA46782A">
      <w:numFmt w:val="bullet"/>
      <w:lvlText w:val="•"/>
      <w:lvlJc w:val="left"/>
      <w:pPr>
        <w:ind w:left="7134" w:hanging="236"/>
      </w:pPr>
      <w:rPr>
        <w:rFonts w:hint="default"/>
        <w:lang w:val="ru-RU" w:eastAsia="ru-RU" w:bidi="ru-RU"/>
      </w:rPr>
    </w:lvl>
    <w:lvl w:ilvl="8" w:tplc="6B6208F0">
      <w:numFmt w:val="bullet"/>
      <w:lvlText w:val="•"/>
      <w:lvlJc w:val="left"/>
      <w:pPr>
        <w:ind w:left="8136" w:hanging="236"/>
      </w:pPr>
      <w:rPr>
        <w:rFonts w:hint="default"/>
        <w:lang w:val="ru-RU" w:eastAsia="ru-RU" w:bidi="ru-RU"/>
      </w:rPr>
    </w:lvl>
  </w:abstractNum>
  <w:abstractNum w:abstractNumId="2">
    <w:nsid w:val="1CFB7EE1"/>
    <w:multiLevelType w:val="hybridMultilevel"/>
    <w:tmpl w:val="C8785C72"/>
    <w:lvl w:ilvl="0" w:tplc="FE5CCCA8">
      <w:numFmt w:val="bullet"/>
      <w:lvlText w:val=""/>
      <w:lvlJc w:val="left"/>
      <w:pPr>
        <w:ind w:left="818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C20E2E32">
      <w:numFmt w:val="bullet"/>
      <w:lvlText w:val=""/>
      <w:lvlJc w:val="left"/>
      <w:pPr>
        <w:ind w:left="112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A1188DDE">
      <w:numFmt w:val="bullet"/>
      <w:lvlText w:val="•"/>
      <w:lvlJc w:val="left"/>
      <w:pPr>
        <w:ind w:left="1776" w:hanging="706"/>
      </w:pPr>
      <w:rPr>
        <w:rFonts w:hint="default"/>
        <w:lang w:val="ru-RU" w:eastAsia="ru-RU" w:bidi="ru-RU"/>
      </w:rPr>
    </w:lvl>
    <w:lvl w:ilvl="3" w:tplc="0784C596">
      <w:numFmt w:val="bullet"/>
      <w:lvlText w:val="•"/>
      <w:lvlJc w:val="left"/>
      <w:pPr>
        <w:ind w:left="2733" w:hanging="706"/>
      </w:pPr>
      <w:rPr>
        <w:rFonts w:hint="default"/>
        <w:lang w:val="ru-RU" w:eastAsia="ru-RU" w:bidi="ru-RU"/>
      </w:rPr>
    </w:lvl>
    <w:lvl w:ilvl="4" w:tplc="850CC35C">
      <w:numFmt w:val="bullet"/>
      <w:lvlText w:val="•"/>
      <w:lvlJc w:val="left"/>
      <w:pPr>
        <w:ind w:left="3689" w:hanging="706"/>
      </w:pPr>
      <w:rPr>
        <w:rFonts w:hint="default"/>
        <w:lang w:val="ru-RU" w:eastAsia="ru-RU" w:bidi="ru-RU"/>
      </w:rPr>
    </w:lvl>
    <w:lvl w:ilvl="5" w:tplc="3E3E5152">
      <w:numFmt w:val="bullet"/>
      <w:lvlText w:val="•"/>
      <w:lvlJc w:val="left"/>
      <w:pPr>
        <w:ind w:left="4646" w:hanging="706"/>
      </w:pPr>
      <w:rPr>
        <w:rFonts w:hint="default"/>
        <w:lang w:val="ru-RU" w:eastAsia="ru-RU" w:bidi="ru-RU"/>
      </w:rPr>
    </w:lvl>
    <w:lvl w:ilvl="6" w:tplc="2F88E3D8">
      <w:numFmt w:val="bullet"/>
      <w:lvlText w:val="•"/>
      <w:lvlJc w:val="left"/>
      <w:pPr>
        <w:ind w:left="5603" w:hanging="706"/>
      </w:pPr>
      <w:rPr>
        <w:rFonts w:hint="default"/>
        <w:lang w:val="ru-RU" w:eastAsia="ru-RU" w:bidi="ru-RU"/>
      </w:rPr>
    </w:lvl>
    <w:lvl w:ilvl="7" w:tplc="8500F488">
      <w:numFmt w:val="bullet"/>
      <w:lvlText w:val="•"/>
      <w:lvlJc w:val="left"/>
      <w:pPr>
        <w:ind w:left="6559" w:hanging="706"/>
      </w:pPr>
      <w:rPr>
        <w:rFonts w:hint="default"/>
        <w:lang w:val="ru-RU" w:eastAsia="ru-RU" w:bidi="ru-RU"/>
      </w:rPr>
    </w:lvl>
    <w:lvl w:ilvl="8" w:tplc="C23CEC78">
      <w:numFmt w:val="bullet"/>
      <w:lvlText w:val="•"/>
      <w:lvlJc w:val="left"/>
      <w:pPr>
        <w:ind w:left="7516" w:hanging="706"/>
      </w:pPr>
      <w:rPr>
        <w:rFonts w:hint="default"/>
        <w:lang w:val="ru-RU" w:eastAsia="ru-RU" w:bidi="ru-RU"/>
      </w:rPr>
    </w:lvl>
  </w:abstractNum>
  <w:abstractNum w:abstractNumId="3">
    <w:nsid w:val="285E5B46"/>
    <w:multiLevelType w:val="hybridMultilevel"/>
    <w:tmpl w:val="AFD4E0B4"/>
    <w:lvl w:ilvl="0" w:tplc="F0766FDE">
      <w:numFmt w:val="bullet"/>
      <w:lvlText w:val=""/>
      <w:lvlJc w:val="left"/>
      <w:pPr>
        <w:ind w:left="1528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3852EBDA">
      <w:numFmt w:val="bullet"/>
      <w:lvlText w:val="•"/>
      <w:lvlJc w:val="left"/>
      <w:pPr>
        <w:ind w:left="2382" w:hanging="706"/>
      </w:pPr>
      <w:rPr>
        <w:rFonts w:hint="default"/>
        <w:lang w:val="ru-RU" w:eastAsia="ru-RU" w:bidi="ru-RU"/>
      </w:rPr>
    </w:lvl>
    <w:lvl w:ilvl="2" w:tplc="A8C074A0">
      <w:numFmt w:val="bullet"/>
      <w:lvlText w:val="•"/>
      <w:lvlJc w:val="left"/>
      <w:pPr>
        <w:ind w:left="3244" w:hanging="706"/>
      </w:pPr>
      <w:rPr>
        <w:rFonts w:hint="default"/>
        <w:lang w:val="ru-RU" w:eastAsia="ru-RU" w:bidi="ru-RU"/>
      </w:rPr>
    </w:lvl>
    <w:lvl w:ilvl="3" w:tplc="8F34573C">
      <w:numFmt w:val="bullet"/>
      <w:lvlText w:val="•"/>
      <w:lvlJc w:val="left"/>
      <w:pPr>
        <w:ind w:left="4106" w:hanging="706"/>
      </w:pPr>
      <w:rPr>
        <w:rFonts w:hint="default"/>
        <w:lang w:val="ru-RU" w:eastAsia="ru-RU" w:bidi="ru-RU"/>
      </w:rPr>
    </w:lvl>
    <w:lvl w:ilvl="4" w:tplc="2C3C6530">
      <w:numFmt w:val="bullet"/>
      <w:lvlText w:val="•"/>
      <w:lvlJc w:val="left"/>
      <w:pPr>
        <w:ind w:left="4968" w:hanging="706"/>
      </w:pPr>
      <w:rPr>
        <w:rFonts w:hint="default"/>
        <w:lang w:val="ru-RU" w:eastAsia="ru-RU" w:bidi="ru-RU"/>
      </w:rPr>
    </w:lvl>
    <w:lvl w:ilvl="5" w:tplc="6ADAAFC8">
      <w:numFmt w:val="bullet"/>
      <w:lvlText w:val="•"/>
      <w:lvlJc w:val="left"/>
      <w:pPr>
        <w:ind w:left="5830" w:hanging="706"/>
      </w:pPr>
      <w:rPr>
        <w:rFonts w:hint="default"/>
        <w:lang w:val="ru-RU" w:eastAsia="ru-RU" w:bidi="ru-RU"/>
      </w:rPr>
    </w:lvl>
    <w:lvl w:ilvl="6" w:tplc="42AEA0CA">
      <w:numFmt w:val="bullet"/>
      <w:lvlText w:val="•"/>
      <w:lvlJc w:val="left"/>
      <w:pPr>
        <w:ind w:left="6692" w:hanging="706"/>
      </w:pPr>
      <w:rPr>
        <w:rFonts w:hint="default"/>
        <w:lang w:val="ru-RU" w:eastAsia="ru-RU" w:bidi="ru-RU"/>
      </w:rPr>
    </w:lvl>
    <w:lvl w:ilvl="7" w:tplc="D5CEEA4C">
      <w:numFmt w:val="bullet"/>
      <w:lvlText w:val="•"/>
      <w:lvlJc w:val="left"/>
      <w:pPr>
        <w:ind w:left="7554" w:hanging="706"/>
      </w:pPr>
      <w:rPr>
        <w:rFonts w:hint="default"/>
        <w:lang w:val="ru-RU" w:eastAsia="ru-RU" w:bidi="ru-RU"/>
      </w:rPr>
    </w:lvl>
    <w:lvl w:ilvl="8" w:tplc="26F62EAC">
      <w:numFmt w:val="bullet"/>
      <w:lvlText w:val="•"/>
      <w:lvlJc w:val="left"/>
      <w:pPr>
        <w:ind w:left="8416" w:hanging="706"/>
      </w:pPr>
      <w:rPr>
        <w:rFonts w:hint="default"/>
        <w:lang w:val="ru-RU" w:eastAsia="ru-RU" w:bidi="ru-RU"/>
      </w:rPr>
    </w:lvl>
  </w:abstractNum>
  <w:abstractNum w:abstractNumId="4">
    <w:nsid w:val="3D982237"/>
    <w:multiLevelType w:val="hybridMultilevel"/>
    <w:tmpl w:val="B058C4F2"/>
    <w:lvl w:ilvl="0" w:tplc="F934DD3C">
      <w:start w:val="2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FE4406EE">
      <w:numFmt w:val="bullet"/>
      <w:lvlText w:val="•"/>
      <w:lvlJc w:val="left"/>
      <w:pPr>
        <w:ind w:left="1110" w:hanging="212"/>
      </w:pPr>
      <w:rPr>
        <w:rFonts w:hint="default"/>
        <w:lang w:val="ru-RU" w:eastAsia="ru-RU" w:bidi="ru-RU"/>
      </w:rPr>
    </w:lvl>
    <w:lvl w:ilvl="2" w:tplc="4E2E9ED8">
      <w:numFmt w:val="bullet"/>
      <w:lvlText w:val="•"/>
      <w:lvlJc w:val="left"/>
      <w:pPr>
        <w:ind w:left="2100" w:hanging="212"/>
      </w:pPr>
      <w:rPr>
        <w:rFonts w:hint="default"/>
        <w:lang w:val="ru-RU" w:eastAsia="ru-RU" w:bidi="ru-RU"/>
      </w:rPr>
    </w:lvl>
    <w:lvl w:ilvl="3" w:tplc="37C00DA6">
      <w:numFmt w:val="bullet"/>
      <w:lvlText w:val="•"/>
      <w:lvlJc w:val="left"/>
      <w:pPr>
        <w:ind w:left="3090" w:hanging="212"/>
      </w:pPr>
      <w:rPr>
        <w:rFonts w:hint="default"/>
        <w:lang w:val="ru-RU" w:eastAsia="ru-RU" w:bidi="ru-RU"/>
      </w:rPr>
    </w:lvl>
    <w:lvl w:ilvl="4" w:tplc="FBF21E82">
      <w:numFmt w:val="bullet"/>
      <w:lvlText w:val="•"/>
      <w:lvlJc w:val="left"/>
      <w:pPr>
        <w:ind w:left="4080" w:hanging="212"/>
      </w:pPr>
      <w:rPr>
        <w:rFonts w:hint="default"/>
        <w:lang w:val="ru-RU" w:eastAsia="ru-RU" w:bidi="ru-RU"/>
      </w:rPr>
    </w:lvl>
    <w:lvl w:ilvl="5" w:tplc="C316CCF6">
      <w:numFmt w:val="bullet"/>
      <w:lvlText w:val="•"/>
      <w:lvlJc w:val="left"/>
      <w:pPr>
        <w:ind w:left="5070" w:hanging="212"/>
      </w:pPr>
      <w:rPr>
        <w:rFonts w:hint="default"/>
        <w:lang w:val="ru-RU" w:eastAsia="ru-RU" w:bidi="ru-RU"/>
      </w:rPr>
    </w:lvl>
    <w:lvl w:ilvl="6" w:tplc="B262E0BC">
      <w:numFmt w:val="bullet"/>
      <w:lvlText w:val="•"/>
      <w:lvlJc w:val="left"/>
      <w:pPr>
        <w:ind w:left="6060" w:hanging="212"/>
      </w:pPr>
      <w:rPr>
        <w:rFonts w:hint="default"/>
        <w:lang w:val="ru-RU" w:eastAsia="ru-RU" w:bidi="ru-RU"/>
      </w:rPr>
    </w:lvl>
    <w:lvl w:ilvl="7" w:tplc="11EA8196">
      <w:numFmt w:val="bullet"/>
      <w:lvlText w:val="•"/>
      <w:lvlJc w:val="left"/>
      <w:pPr>
        <w:ind w:left="7050" w:hanging="212"/>
      </w:pPr>
      <w:rPr>
        <w:rFonts w:hint="default"/>
        <w:lang w:val="ru-RU" w:eastAsia="ru-RU" w:bidi="ru-RU"/>
      </w:rPr>
    </w:lvl>
    <w:lvl w:ilvl="8" w:tplc="BDE464CA">
      <w:numFmt w:val="bullet"/>
      <w:lvlText w:val="•"/>
      <w:lvlJc w:val="left"/>
      <w:pPr>
        <w:ind w:left="8040" w:hanging="212"/>
      </w:pPr>
      <w:rPr>
        <w:rFonts w:hint="default"/>
        <w:lang w:val="ru-RU" w:eastAsia="ru-RU" w:bidi="ru-RU"/>
      </w:rPr>
    </w:lvl>
  </w:abstractNum>
  <w:abstractNum w:abstractNumId="5">
    <w:nsid w:val="41577079"/>
    <w:multiLevelType w:val="hybridMultilevel"/>
    <w:tmpl w:val="64FC8B9E"/>
    <w:lvl w:ilvl="0" w:tplc="994EB7AA">
      <w:start w:val="1"/>
      <w:numFmt w:val="decimal"/>
      <w:lvlText w:val="%1."/>
      <w:lvlJc w:val="left"/>
      <w:pPr>
        <w:ind w:left="112" w:hanging="203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ru-RU" w:bidi="ru-RU"/>
      </w:rPr>
    </w:lvl>
    <w:lvl w:ilvl="1" w:tplc="798EB750">
      <w:start w:val="1"/>
      <w:numFmt w:val="decimal"/>
      <w:lvlText w:val="%2."/>
      <w:lvlJc w:val="left"/>
      <w:pPr>
        <w:ind w:left="4729" w:hanging="15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18"/>
        <w:szCs w:val="18"/>
        <w:lang w:val="ru-RU" w:eastAsia="ru-RU" w:bidi="ru-RU"/>
      </w:rPr>
    </w:lvl>
    <w:lvl w:ilvl="2" w:tplc="20B88718">
      <w:numFmt w:val="bullet"/>
      <w:lvlText w:val="•"/>
      <w:lvlJc w:val="left"/>
      <w:pPr>
        <w:ind w:left="5322" w:hanging="153"/>
      </w:pPr>
      <w:rPr>
        <w:rFonts w:hint="default"/>
        <w:lang w:val="ru-RU" w:eastAsia="ru-RU" w:bidi="ru-RU"/>
      </w:rPr>
    </w:lvl>
    <w:lvl w:ilvl="3" w:tplc="16728D42">
      <w:numFmt w:val="bullet"/>
      <w:lvlText w:val="•"/>
      <w:lvlJc w:val="left"/>
      <w:pPr>
        <w:ind w:left="5924" w:hanging="153"/>
      </w:pPr>
      <w:rPr>
        <w:rFonts w:hint="default"/>
        <w:lang w:val="ru-RU" w:eastAsia="ru-RU" w:bidi="ru-RU"/>
      </w:rPr>
    </w:lvl>
    <w:lvl w:ilvl="4" w:tplc="B238AD54">
      <w:numFmt w:val="bullet"/>
      <w:lvlText w:val="•"/>
      <w:lvlJc w:val="left"/>
      <w:pPr>
        <w:ind w:left="6526" w:hanging="153"/>
      </w:pPr>
      <w:rPr>
        <w:rFonts w:hint="default"/>
        <w:lang w:val="ru-RU" w:eastAsia="ru-RU" w:bidi="ru-RU"/>
      </w:rPr>
    </w:lvl>
    <w:lvl w:ilvl="5" w:tplc="DBE2222A">
      <w:numFmt w:val="bullet"/>
      <w:lvlText w:val="•"/>
      <w:lvlJc w:val="left"/>
      <w:pPr>
        <w:ind w:left="7128" w:hanging="153"/>
      </w:pPr>
      <w:rPr>
        <w:rFonts w:hint="default"/>
        <w:lang w:val="ru-RU" w:eastAsia="ru-RU" w:bidi="ru-RU"/>
      </w:rPr>
    </w:lvl>
    <w:lvl w:ilvl="6" w:tplc="F79CB7A0">
      <w:numFmt w:val="bullet"/>
      <w:lvlText w:val="•"/>
      <w:lvlJc w:val="left"/>
      <w:pPr>
        <w:ind w:left="7731" w:hanging="153"/>
      </w:pPr>
      <w:rPr>
        <w:rFonts w:hint="default"/>
        <w:lang w:val="ru-RU" w:eastAsia="ru-RU" w:bidi="ru-RU"/>
      </w:rPr>
    </w:lvl>
    <w:lvl w:ilvl="7" w:tplc="0158E970">
      <w:numFmt w:val="bullet"/>
      <w:lvlText w:val="•"/>
      <w:lvlJc w:val="left"/>
      <w:pPr>
        <w:ind w:left="8333" w:hanging="153"/>
      </w:pPr>
      <w:rPr>
        <w:rFonts w:hint="default"/>
        <w:lang w:val="ru-RU" w:eastAsia="ru-RU" w:bidi="ru-RU"/>
      </w:rPr>
    </w:lvl>
    <w:lvl w:ilvl="8" w:tplc="1ECA901E">
      <w:numFmt w:val="bullet"/>
      <w:lvlText w:val="•"/>
      <w:lvlJc w:val="left"/>
      <w:pPr>
        <w:ind w:left="8935" w:hanging="153"/>
      </w:pPr>
      <w:rPr>
        <w:rFonts w:hint="default"/>
        <w:lang w:val="ru-RU" w:eastAsia="ru-RU" w:bidi="ru-RU"/>
      </w:rPr>
    </w:lvl>
  </w:abstractNum>
  <w:abstractNum w:abstractNumId="6">
    <w:nsid w:val="43B3764C"/>
    <w:multiLevelType w:val="hybridMultilevel"/>
    <w:tmpl w:val="0A7C8004"/>
    <w:lvl w:ilvl="0" w:tplc="BEAEB5AC">
      <w:start w:val="1"/>
      <w:numFmt w:val="decimal"/>
      <w:lvlText w:val="%1."/>
      <w:lvlJc w:val="left"/>
      <w:pPr>
        <w:ind w:left="1029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00EEFBF6">
      <w:numFmt w:val="bullet"/>
      <w:lvlText w:val="•"/>
      <w:lvlJc w:val="left"/>
      <w:pPr>
        <w:ind w:left="1920" w:hanging="207"/>
      </w:pPr>
      <w:rPr>
        <w:rFonts w:hint="default"/>
        <w:lang w:val="ru-RU" w:eastAsia="ru-RU" w:bidi="ru-RU"/>
      </w:rPr>
    </w:lvl>
    <w:lvl w:ilvl="2" w:tplc="CBECC276">
      <w:numFmt w:val="bullet"/>
      <w:lvlText w:val="•"/>
      <w:lvlJc w:val="left"/>
      <w:pPr>
        <w:ind w:left="2820" w:hanging="207"/>
      </w:pPr>
      <w:rPr>
        <w:rFonts w:hint="default"/>
        <w:lang w:val="ru-RU" w:eastAsia="ru-RU" w:bidi="ru-RU"/>
      </w:rPr>
    </w:lvl>
    <w:lvl w:ilvl="3" w:tplc="DA7EAE9A">
      <w:numFmt w:val="bullet"/>
      <w:lvlText w:val="•"/>
      <w:lvlJc w:val="left"/>
      <w:pPr>
        <w:ind w:left="3720" w:hanging="207"/>
      </w:pPr>
      <w:rPr>
        <w:rFonts w:hint="default"/>
        <w:lang w:val="ru-RU" w:eastAsia="ru-RU" w:bidi="ru-RU"/>
      </w:rPr>
    </w:lvl>
    <w:lvl w:ilvl="4" w:tplc="BA585B58">
      <w:numFmt w:val="bullet"/>
      <w:lvlText w:val="•"/>
      <w:lvlJc w:val="left"/>
      <w:pPr>
        <w:ind w:left="4620" w:hanging="207"/>
      </w:pPr>
      <w:rPr>
        <w:rFonts w:hint="default"/>
        <w:lang w:val="ru-RU" w:eastAsia="ru-RU" w:bidi="ru-RU"/>
      </w:rPr>
    </w:lvl>
    <w:lvl w:ilvl="5" w:tplc="AECC6EBA">
      <w:numFmt w:val="bullet"/>
      <w:lvlText w:val="•"/>
      <w:lvlJc w:val="left"/>
      <w:pPr>
        <w:ind w:left="5520" w:hanging="207"/>
      </w:pPr>
      <w:rPr>
        <w:rFonts w:hint="default"/>
        <w:lang w:val="ru-RU" w:eastAsia="ru-RU" w:bidi="ru-RU"/>
      </w:rPr>
    </w:lvl>
    <w:lvl w:ilvl="6" w:tplc="67E8A8C4">
      <w:numFmt w:val="bullet"/>
      <w:lvlText w:val="•"/>
      <w:lvlJc w:val="left"/>
      <w:pPr>
        <w:ind w:left="6420" w:hanging="207"/>
      </w:pPr>
      <w:rPr>
        <w:rFonts w:hint="default"/>
        <w:lang w:val="ru-RU" w:eastAsia="ru-RU" w:bidi="ru-RU"/>
      </w:rPr>
    </w:lvl>
    <w:lvl w:ilvl="7" w:tplc="FCE8033E">
      <w:numFmt w:val="bullet"/>
      <w:lvlText w:val="•"/>
      <w:lvlJc w:val="left"/>
      <w:pPr>
        <w:ind w:left="7320" w:hanging="207"/>
      </w:pPr>
      <w:rPr>
        <w:rFonts w:hint="default"/>
        <w:lang w:val="ru-RU" w:eastAsia="ru-RU" w:bidi="ru-RU"/>
      </w:rPr>
    </w:lvl>
    <w:lvl w:ilvl="8" w:tplc="D4F2CADE">
      <w:numFmt w:val="bullet"/>
      <w:lvlText w:val="•"/>
      <w:lvlJc w:val="left"/>
      <w:pPr>
        <w:ind w:left="8220" w:hanging="207"/>
      </w:pPr>
      <w:rPr>
        <w:rFonts w:hint="default"/>
        <w:lang w:val="ru-RU" w:eastAsia="ru-RU" w:bidi="ru-RU"/>
      </w:rPr>
    </w:lvl>
  </w:abstractNum>
  <w:abstractNum w:abstractNumId="7">
    <w:nsid w:val="75841FBD"/>
    <w:multiLevelType w:val="hybridMultilevel"/>
    <w:tmpl w:val="99BE77F8"/>
    <w:lvl w:ilvl="0" w:tplc="C144F13A">
      <w:numFmt w:val="bullet"/>
      <w:lvlText w:val=""/>
      <w:lvlJc w:val="left"/>
      <w:pPr>
        <w:ind w:left="112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041A9FA0">
      <w:numFmt w:val="bullet"/>
      <w:lvlText w:val="•"/>
      <w:lvlJc w:val="left"/>
      <w:pPr>
        <w:ind w:left="1122" w:hanging="706"/>
      </w:pPr>
      <w:rPr>
        <w:rFonts w:hint="default"/>
        <w:lang w:val="ru-RU" w:eastAsia="ru-RU" w:bidi="ru-RU"/>
      </w:rPr>
    </w:lvl>
    <w:lvl w:ilvl="2" w:tplc="6582978A">
      <w:numFmt w:val="bullet"/>
      <w:lvlText w:val="•"/>
      <w:lvlJc w:val="left"/>
      <w:pPr>
        <w:ind w:left="2124" w:hanging="706"/>
      </w:pPr>
      <w:rPr>
        <w:rFonts w:hint="default"/>
        <w:lang w:val="ru-RU" w:eastAsia="ru-RU" w:bidi="ru-RU"/>
      </w:rPr>
    </w:lvl>
    <w:lvl w:ilvl="3" w:tplc="0D942DDA">
      <w:numFmt w:val="bullet"/>
      <w:lvlText w:val="•"/>
      <w:lvlJc w:val="left"/>
      <w:pPr>
        <w:ind w:left="3126" w:hanging="706"/>
      </w:pPr>
      <w:rPr>
        <w:rFonts w:hint="default"/>
        <w:lang w:val="ru-RU" w:eastAsia="ru-RU" w:bidi="ru-RU"/>
      </w:rPr>
    </w:lvl>
    <w:lvl w:ilvl="4" w:tplc="499EA81E">
      <w:numFmt w:val="bullet"/>
      <w:lvlText w:val="•"/>
      <w:lvlJc w:val="left"/>
      <w:pPr>
        <w:ind w:left="4128" w:hanging="706"/>
      </w:pPr>
      <w:rPr>
        <w:rFonts w:hint="default"/>
        <w:lang w:val="ru-RU" w:eastAsia="ru-RU" w:bidi="ru-RU"/>
      </w:rPr>
    </w:lvl>
    <w:lvl w:ilvl="5" w:tplc="3072FD8E">
      <w:numFmt w:val="bullet"/>
      <w:lvlText w:val="•"/>
      <w:lvlJc w:val="left"/>
      <w:pPr>
        <w:ind w:left="5130" w:hanging="706"/>
      </w:pPr>
      <w:rPr>
        <w:rFonts w:hint="default"/>
        <w:lang w:val="ru-RU" w:eastAsia="ru-RU" w:bidi="ru-RU"/>
      </w:rPr>
    </w:lvl>
    <w:lvl w:ilvl="6" w:tplc="F42E08F4">
      <w:numFmt w:val="bullet"/>
      <w:lvlText w:val="•"/>
      <w:lvlJc w:val="left"/>
      <w:pPr>
        <w:ind w:left="6132" w:hanging="706"/>
      </w:pPr>
      <w:rPr>
        <w:rFonts w:hint="default"/>
        <w:lang w:val="ru-RU" w:eastAsia="ru-RU" w:bidi="ru-RU"/>
      </w:rPr>
    </w:lvl>
    <w:lvl w:ilvl="7" w:tplc="F72A9F32">
      <w:numFmt w:val="bullet"/>
      <w:lvlText w:val="•"/>
      <w:lvlJc w:val="left"/>
      <w:pPr>
        <w:ind w:left="7134" w:hanging="706"/>
      </w:pPr>
      <w:rPr>
        <w:rFonts w:hint="default"/>
        <w:lang w:val="ru-RU" w:eastAsia="ru-RU" w:bidi="ru-RU"/>
      </w:rPr>
    </w:lvl>
    <w:lvl w:ilvl="8" w:tplc="BD4A7074">
      <w:numFmt w:val="bullet"/>
      <w:lvlText w:val="•"/>
      <w:lvlJc w:val="left"/>
      <w:pPr>
        <w:ind w:left="8136" w:hanging="706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C37ED4"/>
    <w:rsid w:val="000642BE"/>
    <w:rsid w:val="001A0D68"/>
    <w:rsid w:val="001A7C36"/>
    <w:rsid w:val="001B2DCC"/>
    <w:rsid w:val="00251120"/>
    <w:rsid w:val="002548D6"/>
    <w:rsid w:val="002B1E37"/>
    <w:rsid w:val="002D57FC"/>
    <w:rsid w:val="003414A3"/>
    <w:rsid w:val="00357D09"/>
    <w:rsid w:val="00365C11"/>
    <w:rsid w:val="0038387C"/>
    <w:rsid w:val="003A3931"/>
    <w:rsid w:val="00422566"/>
    <w:rsid w:val="004342DA"/>
    <w:rsid w:val="00487442"/>
    <w:rsid w:val="00493102"/>
    <w:rsid w:val="00511863"/>
    <w:rsid w:val="00525A6E"/>
    <w:rsid w:val="00532729"/>
    <w:rsid w:val="00562833"/>
    <w:rsid w:val="005A0DB2"/>
    <w:rsid w:val="005A2369"/>
    <w:rsid w:val="005C56C7"/>
    <w:rsid w:val="005E1E0F"/>
    <w:rsid w:val="00604AC9"/>
    <w:rsid w:val="006662FD"/>
    <w:rsid w:val="007014FA"/>
    <w:rsid w:val="0072245B"/>
    <w:rsid w:val="00722F19"/>
    <w:rsid w:val="00734B22"/>
    <w:rsid w:val="007403AA"/>
    <w:rsid w:val="00744E19"/>
    <w:rsid w:val="00785256"/>
    <w:rsid w:val="007F5A59"/>
    <w:rsid w:val="007F6691"/>
    <w:rsid w:val="00811A2C"/>
    <w:rsid w:val="0083634D"/>
    <w:rsid w:val="008B2A4E"/>
    <w:rsid w:val="008B3B8E"/>
    <w:rsid w:val="008D7EE6"/>
    <w:rsid w:val="00921DC1"/>
    <w:rsid w:val="00934630"/>
    <w:rsid w:val="009A71A9"/>
    <w:rsid w:val="009E5F5A"/>
    <w:rsid w:val="00A13D4B"/>
    <w:rsid w:val="00A30D78"/>
    <w:rsid w:val="00A54DB7"/>
    <w:rsid w:val="00A91ACB"/>
    <w:rsid w:val="00B11F2B"/>
    <w:rsid w:val="00BD0B88"/>
    <w:rsid w:val="00BD7B75"/>
    <w:rsid w:val="00BF22FD"/>
    <w:rsid w:val="00C018EE"/>
    <w:rsid w:val="00C0281B"/>
    <w:rsid w:val="00C37ED4"/>
    <w:rsid w:val="00C401E6"/>
    <w:rsid w:val="00CE158D"/>
    <w:rsid w:val="00CF6816"/>
    <w:rsid w:val="00D1785A"/>
    <w:rsid w:val="00D50BA5"/>
    <w:rsid w:val="00D669AE"/>
    <w:rsid w:val="00D813FC"/>
    <w:rsid w:val="00DA2F10"/>
    <w:rsid w:val="00EA06E1"/>
    <w:rsid w:val="00EA3443"/>
    <w:rsid w:val="00EB22E8"/>
    <w:rsid w:val="00EC089C"/>
    <w:rsid w:val="00F4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57F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D57FC"/>
    <w:pPr>
      <w:spacing w:before="59"/>
      <w:ind w:left="112" w:right="258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rsid w:val="002D57FC"/>
    <w:pPr>
      <w:ind w:left="112" w:right="263"/>
      <w:outlineLvl w:val="1"/>
    </w:pPr>
    <w:rPr>
      <w:sz w:val="27"/>
      <w:szCs w:val="27"/>
    </w:rPr>
  </w:style>
  <w:style w:type="paragraph" w:styleId="3">
    <w:name w:val="heading 3"/>
    <w:basedOn w:val="a"/>
    <w:uiPriority w:val="1"/>
    <w:qFormat/>
    <w:rsid w:val="002D57FC"/>
    <w:pPr>
      <w:spacing w:before="5" w:line="228" w:lineRule="exact"/>
      <w:ind w:left="823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57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57FC"/>
    <w:rPr>
      <w:sz w:val="20"/>
      <w:szCs w:val="20"/>
    </w:rPr>
  </w:style>
  <w:style w:type="paragraph" w:styleId="a4">
    <w:name w:val="List Paragraph"/>
    <w:basedOn w:val="a"/>
    <w:uiPriority w:val="1"/>
    <w:qFormat/>
    <w:rsid w:val="002D57FC"/>
    <w:pPr>
      <w:ind w:left="1528" w:hanging="706"/>
    </w:pPr>
  </w:style>
  <w:style w:type="paragraph" w:customStyle="1" w:styleId="TableParagraph">
    <w:name w:val="Table Paragraph"/>
    <w:basedOn w:val="a"/>
    <w:uiPriority w:val="1"/>
    <w:qFormat/>
    <w:rsid w:val="002D57FC"/>
    <w:pPr>
      <w:spacing w:before="106"/>
      <w:ind w:left="110"/>
      <w:jc w:val="center"/>
    </w:pPr>
  </w:style>
  <w:style w:type="paragraph" w:styleId="a5">
    <w:name w:val="Normal (Web)"/>
    <w:basedOn w:val="a"/>
    <w:uiPriority w:val="99"/>
    <w:unhideWhenUsed/>
    <w:rsid w:val="005C56C7"/>
    <w:pPr>
      <w:widowControl/>
      <w:autoSpaceDE/>
      <w:autoSpaceDN/>
      <w:ind w:left="782" w:hanging="357"/>
      <w:jc w:val="both"/>
    </w:pPr>
    <w:rPr>
      <w:rFonts w:eastAsia="Calibri"/>
      <w:sz w:val="24"/>
      <w:szCs w:val="24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D813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13FC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D813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813FC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D813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813FC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prbookshop.ru/69410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61616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prbookshop.ru/58135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58134.html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628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- 2. МР по СР История.doc</vt:lpstr>
    </vt:vector>
  </TitlesOfParts>
  <Company/>
  <LinksUpToDate>false</LinksUpToDate>
  <CharactersWithSpaces>15707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МР по СР История.doc</dc:title>
  <dc:creator>Александр</dc:creator>
  <cp:lastModifiedBy>Home</cp:lastModifiedBy>
  <cp:revision>3</cp:revision>
  <dcterms:created xsi:type="dcterms:W3CDTF">2023-11-13T16:04:00Z</dcterms:created>
  <dcterms:modified xsi:type="dcterms:W3CDTF">2023-12-05T15:48:00Z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Bullzip PDF Printer (11.5.0.2698)</vt:lpwstr>
  </property>
  <property fmtid="{D5CDD505-2E9C-101B-9397-08002B2CF9AE}" pid="4" name="LastSaved">
    <vt:filetime>2021-02-09T00:00:00Z</vt:filetime>
  </property>
</Properties>
</file>